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C" w:rsidRPr="00E21C2C" w:rsidRDefault="00E21C2C" w:rsidP="00E21C2C">
      <w:pPr>
        <w:pStyle w:val="ad"/>
        <w:rPr>
          <w:b w:val="0"/>
          <w:sz w:val="28"/>
          <w:szCs w:val="28"/>
        </w:rPr>
      </w:pPr>
      <w:r w:rsidRPr="00E21C2C">
        <w:rPr>
          <w:sz w:val="28"/>
          <w:szCs w:val="28"/>
        </w:rPr>
        <w:t>РЕСПУБЛИКИ АЛТАЙ ТУРОЧАКСКИЙ РАЙОН</w:t>
      </w:r>
    </w:p>
    <w:p w:rsidR="00E21C2C" w:rsidRPr="00E21C2C" w:rsidRDefault="00E21C2C" w:rsidP="00E21C2C">
      <w:pPr>
        <w:pStyle w:val="ad"/>
        <w:rPr>
          <w:sz w:val="28"/>
          <w:szCs w:val="28"/>
        </w:rPr>
      </w:pPr>
      <w:r w:rsidRPr="00E21C2C">
        <w:rPr>
          <w:sz w:val="28"/>
          <w:szCs w:val="28"/>
        </w:rPr>
        <w:t>СОВЕТ  ДЕПУТАТОВ  МУНИЦИПАЛЬНОГО ОБРАЗОВАНИЯ</w:t>
      </w:r>
    </w:p>
    <w:p w:rsidR="00E21C2C" w:rsidRPr="00E21C2C" w:rsidRDefault="00E21C2C" w:rsidP="00E21C2C">
      <w:pPr>
        <w:pStyle w:val="ad"/>
        <w:rPr>
          <w:sz w:val="28"/>
          <w:szCs w:val="28"/>
        </w:rPr>
      </w:pPr>
      <w:r w:rsidRPr="00E21C2C">
        <w:rPr>
          <w:sz w:val="28"/>
          <w:szCs w:val="28"/>
        </w:rPr>
        <w:t>КУРМАЧ – БАЙГОЛЬСКОЕ  СЕЛЬСКОЕ  ПОСЕЛЕНИЕ</w:t>
      </w:r>
    </w:p>
    <w:p w:rsidR="00E21C2C" w:rsidRPr="00E21C2C" w:rsidRDefault="00E21C2C" w:rsidP="00E21C2C">
      <w:pPr>
        <w:jc w:val="center"/>
        <w:rPr>
          <w:rFonts w:ascii="Times New Roman" w:hAnsi="Times New Roman"/>
          <w:b/>
          <w:sz w:val="28"/>
          <w:szCs w:val="28"/>
        </w:rPr>
      </w:pPr>
      <w:r w:rsidRPr="00E21C2C">
        <w:rPr>
          <w:rFonts w:ascii="Times New Roman" w:hAnsi="Times New Roman"/>
          <w:b/>
          <w:sz w:val="28"/>
          <w:szCs w:val="28"/>
        </w:rPr>
        <w:t xml:space="preserve"> </w:t>
      </w:r>
    </w:p>
    <w:p w:rsidR="00E21C2C" w:rsidRPr="00E21C2C" w:rsidRDefault="00E21C2C" w:rsidP="00E21C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1C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1C2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21C2C">
        <w:rPr>
          <w:rFonts w:ascii="Times New Roman" w:hAnsi="Times New Roman"/>
          <w:b/>
          <w:sz w:val="28"/>
          <w:szCs w:val="28"/>
        </w:rPr>
        <w:t xml:space="preserve"> Е Ш Е Н И Е  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15-2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E21C2C" w:rsidRPr="00E21C2C" w:rsidRDefault="00E21C2C" w:rsidP="00E21C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четвертого</w:t>
      </w:r>
      <w:r w:rsidRPr="00E21C2C">
        <w:rPr>
          <w:rFonts w:ascii="Times New Roman" w:hAnsi="Times New Roman"/>
          <w:sz w:val="28"/>
          <w:szCs w:val="28"/>
          <w:u w:val="single"/>
        </w:rPr>
        <w:t xml:space="preserve"> созыва                                </w:t>
      </w:r>
    </w:p>
    <w:p w:rsidR="00E21C2C" w:rsidRPr="00E21C2C" w:rsidRDefault="00E21C2C" w:rsidP="00E21C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C2C" w:rsidRPr="00E21C2C" w:rsidRDefault="00E21C2C" w:rsidP="00E21C2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C2C">
        <w:rPr>
          <w:rFonts w:ascii="Times New Roman" w:hAnsi="Times New Roman"/>
          <w:b/>
          <w:sz w:val="28"/>
          <w:szCs w:val="28"/>
        </w:rPr>
        <w:t>с. Курмач-Байгол</w:t>
      </w:r>
      <w:r w:rsidRPr="00E21C2C">
        <w:rPr>
          <w:rFonts w:ascii="Times New Roman" w:hAnsi="Times New Roman"/>
          <w:b/>
          <w:sz w:val="28"/>
          <w:szCs w:val="28"/>
        </w:rPr>
        <w:tab/>
      </w:r>
      <w:r w:rsidRPr="00E21C2C">
        <w:rPr>
          <w:rFonts w:ascii="Times New Roman" w:hAnsi="Times New Roman"/>
          <w:b/>
          <w:sz w:val="28"/>
          <w:szCs w:val="28"/>
        </w:rPr>
        <w:tab/>
      </w:r>
      <w:r w:rsidRPr="00E21C2C">
        <w:rPr>
          <w:rFonts w:ascii="Times New Roman" w:hAnsi="Times New Roman"/>
          <w:b/>
          <w:sz w:val="28"/>
          <w:szCs w:val="28"/>
        </w:rPr>
        <w:tab/>
      </w:r>
      <w:r w:rsidRPr="00E21C2C">
        <w:rPr>
          <w:rFonts w:ascii="Times New Roman" w:hAnsi="Times New Roman"/>
          <w:b/>
          <w:sz w:val="28"/>
          <w:szCs w:val="28"/>
        </w:rPr>
        <w:tab/>
      </w:r>
      <w:r w:rsidRPr="00E21C2C">
        <w:rPr>
          <w:rFonts w:ascii="Times New Roman" w:hAnsi="Times New Roman"/>
          <w:b/>
          <w:sz w:val="28"/>
          <w:szCs w:val="28"/>
        </w:rPr>
        <w:tab/>
        <w:t xml:space="preserve"> от 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>«</w:t>
      </w:r>
      <w:r w:rsidR="00002856">
        <w:rPr>
          <w:rFonts w:ascii="Times New Roman" w:hAnsi="Times New Roman"/>
          <w:b/>
          <w:sz w:val="28"/>
          <w:szCs w:val="28"/>
          <w:u w:val="single"/>
        </w:rPr>
        <w:t>17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>_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E21C2C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A1A06" w:rsidRPr="006A1A06" w:rsidRDefault="005E3887" w:rsidP="00530BD6">
      <w:pPr>
        <w:pStyle w:val="ConsPlusTitle"/>
        <w:outlineLvl w:val="0"/>
      </w:pPr>
      <w:r w:rsidRPr="006A1A06">
        <w:t>«</w:t>
      </w:r>
      <w:r w:rsidR="00530BD6" w:rsidRPr="006A1A06">
        <w:t xml:space="preserve">О </w:t>
      </w:r>
      <w:r w:rsidR="006A1A06" w:rsidRPr="006A1A06">
        <w:t xml:space="preserve">внесении изменений в решение </w:t>
      </w:r>
    </w:p>
    <w:p w:rsidR="006A1A06" w:rsidRPr="006A1A06" w:rsidRDefault="006A1A06" w:rsidP="00530BD6">
      <w:pPr>
        <w:pStyle w:val="ConsPlusTitle"/>
        <w:outlineLvl w:val="0"/>
      </w:pPr>
      <w:r w:rsidRPr="006A1A06">
        <w:t xml:space="preserve">от 13 ноября 2019 года № 14-2 </w:t>
      </w:r>
    </w:p>
    <w:p w:rsidR="006A1A06" w:rsidRPr="006A1A06" w:rsidRDefault="006A1A06" w:rsidP="00530BD6">
      <w:pPr>
        <w:pStyle w:val="ConsPlusTitle"/>
        <w:outlineLvl w:val="0"/>
      </w:pPr>
      <w:r w:rsidRPr="006A1A06">
        <w:t xml:space="preserve">«Об Установлении на территории </w:t>
      </w:r>
    </w:p>
    <w:p w:rsidR="006A1A06" w:rsidRPr="006A1A06" w:rsidRDefault="006A1A06" w:rsidP="00530BD6">
      <w:pPr>
        <w:pStyle w:val="ConsPlusTitle"/>
        <w:outlineLvl w:val="0"/>
      </w:pPr>
      <w:r w:rsidRPr="006A1A06">
        <w:t xml:space="preserve">МО «Курмач-Байгольское </w:t>
      </w:r>
    </w:p>
    <w:p w:rsidR="006A1A06" w:rsidRPr="006A1A06" w:rsidRDefault="006A1A06" w:rsidP="00530BD6">
      <w:pPr>
        <w:pStyle w:val="ConsPlusTitle"/>
        <w:outlineLvl w:val="0"/>
      </w:pPr>
      <w:r w:rsidRPr="006A1A06">
        <w:t xml:space="preserve">сельское поселение налога </w:t>
      </w:r>
    </w:p>
    <w:p w:rsidR="00BD15FC" w:rsidRPr="006A1A06" w:rsidRDefault="006A1A06" w:rsidP="00530BD6">
      <w:pPr>
        <w:pStyle w:val="ConsPlusTitle"/>
        <w:outlineLvl w:val="0"/>
      </w:pPr>
      <w:r w:rsidRPr="006A1A06">
        <w:t>на имущество физических лиц на 2020 год</w:t>
      </w:r>
      <w:proofErr w:type="gramStart"/>
      <w:r w:rsidRPr="006A1A06">
        <w:t>.»»</w:t>
      </w:r>
      <w:proofErr w:type="gramEnd"/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 xml:space="preserve"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r w:rsidR="006A1A06">
        <w:rPr>
          <w:rFonts w:ascii="Times New Roman" w:hAnsi="Times New Roman"/>
          <w:sz w:val="28"/>
          <w:szCs w:val="28"/>
        </w:rPr>
        <w:t xml:space="preserve">МО </w:t>
      </w:r>
      <w:r w:rsidR="006A1A06" w:rsidRPr="006A1A06">
        <w:rPr>
          <w:rFonts w:ascii="Times New Roman" w:hAnsi="Times New Roman"/>
          <w:sz w:val="28"/>
          <w:szCs w:val="28"/>
        </w:rPr>
        <w:t>«Курмач-Байгольского сельского поселения</w:t>
      </w:r>
      <w:r w:rsidR="00726FFC">
        <w:rPr>
          <w:rFonts w:ascii="Times New Roman" w:hAnsi="Times New Roman"/>
          <w:sz w:val="28"/>
          <w:szCs w:val="28"/>
        </w:rPr>
        <w:t xml:space="preserve"> решил:</w:t>
      </w:r>
    </w:p>
    <w:p w:rsidR="006A1A06" w:rsidRDefault="006A1A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1A06" w:rsidRPr="006A1A06" w:rsidRDefault="006A1A06" w:rsidP="006A1A0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A1A06">
        <w:rPr>
          <w:rFonts w:ascii="Times New Roman" w:hAnsi="Times New Roman"/>
          <w:sz w:val="28"/>
          <w:szCs w:val="28"/>
        </w:rPr>
        <w:t>Внести в решение Совета депутатов МО «Курмач-Байгольского сельского поселения» от 13 ноября 2019 года  «Об установлении на территории МО «Курмач-Байгольское сельское поселение» налога на имущество физических лиц на 2020 год</w:t>
      </w:r>
      <w:proofErr w:type="gramStart"/>
      <w:r w:rsidRPr="006A1A06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6A1A06">
        <w:rPr>
          <w:rFonts w:ascii="Times New Roman" w:hAnsi="Times New Roman"/>
          <w:sz w:val="28"/>
          <w:szCs w:val="28"/>
        </w:rPr>
        <w:t>следующие изменения:</w:t>
      </w:r>
    </w:p>
    <w:p w:rsidR="006A1A06" w:rsidRPr="006A1A06" w:rsidRDefault="006A1A06" w:rsidP="006A1A0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изложить в </w:t>
      </w:r>
      <w:r w:rsidR="00390EC0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1A06">
        <w:rPr>
          <w:rFonts w:ascii="Times New Roman" w:hAnsi="Times New Roman"/>
          <w:sz w:val="28"/>
          <w:szCs w:val="28"/>
        </w:rPr>
        <w:t>«</w:t>
      </w:r>
      <w:r w:rsidR="00BD15FC"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="00BD15FC"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="00BD15FC"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52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  <w:proofErr w:type="gramStart"/>
            <w:r w:rsidRPr="00305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DC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B4DC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B4DCD" w:rsidRDefault="008C3F54" w:rsidP="008C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0,1</w:t>
            </w:r>
          </w:p>
          <w:p w:rsidR="006A1A06" w:rsidRPr="001B4DCD" w:rsidRDefault="008C3F5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B4DCD" w:rsidRDefault="008C3F5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1B4DCD" w:rsidRDefault="008C3F54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8C3F54" w:rsidP="008C3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0,1</w:t>
            </w:r>
          </w:p>
        </w:tc>
      </w:tr>
      <w:tr w:rsidR="001B4DC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Default="008C3F54" w:rsidP="008C3F54">
            <w:r>
              <w:rPr>
                <w:rFonts w:ascii="Times New Roman" w:hAnsi="Times New Roman"/>
                <w:sz w:val="28"/>
                <w:szCs w:val="28"/>
              </w:rPr>
              <w:t xml:space="preserve">          0,1</w:t>
            </w:r>
          </w:p>
        </w:tc>
      </w:tr>
      <w:tr w:rsidR="001B4DC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Default="008C3F54" w:rsidP="001B4D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B4DC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6868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6868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868">
              <w:rPr>
                <w:rFonts w:ascii="Times New Roman" w:hAnsi="Times New Roman"/>
                <w:sz w:val="28"/>
                <w:szCs w:val="28"/>
              </w:rPr>
              <w:t>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868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Default="008C3F54" w:rsidP="001B4D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B4DC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C029A1" w:rsidRDefault="001B4DCD" w:rsidP="001B4D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6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7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Default="008C3F54" w:rsidP="001B4D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DC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Pr="0030521D" w:rsidRDefault="001B4DCD" w:rsidP="001B4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</w:t>
            </w:r>
            <w:bookmarkStart w:id="0" w:name="_GoBack"/>
            <w:bookmarkEnd w:id="0"/>
            <w:r w:rsidRPr="0030521D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D" w:rsidRDefault="008C3F54" w:rsidP="001B4D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8C3F54" w:rsidP="008C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0,5</w:t>
            </w:r>
          </w:p>
        </w:tc>
      </w:tr>
    </w:tbl>
    <w:p w:rsidR="006A1A06" w:rsidRDefault="006A1A06" w:rsidP="006A1A06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A1A06">
        <w:rPr>
          <w:rFonts w:ascii="Times New Roman" w:hAnsi="Times New Roman"/>
          <w:sz w:val="28"/>
          <w:szCs w:val="28"/>
        </w:rPr>
        <w:t xml:space="preserve">Пункт 3 </w:t>
      </w:r>
      <w:r w:rsidR="00390EC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B4DCD">
        <w:rPr>
          <w:rFonts w:ascii="Times New Roman" w:hAnsi="Times New Roman"/>
          <w:sz w:val="28"/>
          <w:szCs w:val="28"/>
        </w:rPr>
        <w:t>:</w:t>
      </w:r>
    </w:p>
    <w:p w:rsidR="00390EC0" w:rsidRPr="00826A25" w:rsidRDefault="00390EC0" w:rsidP="00390E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</w:t>
      </w:r>
      <w:proofErr w:type="gramStart"/>
      <w:r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1B4DC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390EC0" w:rsidRDefault="006A1A06" w:rsidP="00390E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0EC0">
        <w:rPr>
          <w:rFonts w:ascii="Times New Roman" w:hAnsi="Times New Roman"/>
          <w:sz w:val="28"/>
          <w:szCs w:val="28"/>
        </w:rPr>
        <w:t xml:space="preserve">Настоящее </w:t>
      </w:r>
      <w:r w:rsidR="00390EC0" w:rsidRPr="00BD15FC">
        <w:rPr>
          <w:rFonts w:ascii="Times New Roman" w:hAnsi="Times New Roman"/>
          <w:sz w:val="28"/>
          <w:szCs w:val="28"/>
        </w:rPr>
        <w:t xml:space="preserve">Решение </w:t>
      </w:r>
      <w:r w:rsidR="00390EC0">
        <w:rPr>
          <w:rFonts w:ascii="Times New Roman" w:hAnsi="Times New Roman"/>
          <w:sz w:val="28"/>
          <w:szCs w:val="28"/>
        </w:rPr>
        <w:t xml:space="preserve">вступает в силу </w:t>
      </w:r>
      <w:r w:rsidR="001B4DCD">
        <w:rPr>
          <w:rFonts w:ascii="Times New Roman" w:hAnsi="Times New Roman"/>
          <w:sz w:val="28"/>
          <w:szCs w:val="28"/>
        </w:rPr>
        <w:t>с 1 января 2020 года.</w:t>
      </w:r>
    </w:p>
    <w:p w:rsidR="006A1A06" w:rsidRPr="006A1A06" w:rsidRDefault="006A1A06" w:rsidP="006A1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522941" w:rsidRDefault="00E21C2C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Курмач-Байгольского </w:t>
      </w:r>
      <w:r w:rsidR="00AC15C2"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193ABA" w:rsidRDefault="004521E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15C2" w:rsidRPr="005229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AC15C2" w:rsidRPr="00522941">
        <w:rPr>
          <w:rFonts w:ascii="Times New Roman" w:hAnsi="Times New Roman"/>
          <w:sz w:val="28"/>
          <w:szCs w:val="28"/>
        </w:rPr>
        <w:t>_</w:t>
      </w:r>
      <w:r w:rsidR="00193ABA">
        <w:rPr>
          <w:rFonts w:ascii="Times New Roman" w:hAnsi="Times New Roman"/>
          <w:sz w:val="28"/>
          <w:szCs w:val="28"/>
        </w:rPr>
        <w:t xml:space="preserve">               </w:t>
      </w:r>
    </w:p>
    <w:p w:rsidR="004521EB" w:rsidRDefault="00002856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AB6DAD">
        <w:rPr>
          <w:rFonts w:ascii="Times New Roman" w:hAnsi="Times New Roman"/>
          <w:sz w:val="28"/>
          <w:szCs w:val="28"/>
        </w:rPr>
        <w:t xml:space="preserve">   </w:t>
      </w:r>
      <w:r w:rsidR="00AC15C2">
        <w:rPr>
          <w:rFonts w:ascii="Times New Roman" w:hAnsi="Times New Roman"/>
          <w:sz w:val="28"/>
          <w:szCs w:val="28"/>
        </w:rPr>
        <w:t xml:space="preserve"> </w:t>
      </w:r>
      <w:r w:rsidR="00E21C2C">
        <w:rPr>
          <w:rFonts w:ascii="Times New Roman" w:hAnsi="Times New Roman"/>
          <w:sz w:val="28"/>
          <w:szCs w:val="28"/>
        </w:rPr>
        <w:t>Курмач-Байгольского с</w:t>
      </w:r>
      <w:r w:rsidR="00AC15C2" w:rsidRPr="00522941">
        <w:rPr>
          <w:rFonts w:ascii="Times New Roman" w:hAnsi="Times New Roman"/>
          <w:sz w:val="28"/>
          <w:szCs w:val="28"/>
        </w:rPr>
        <w:t>ельского поселения</w:t>
      </w:r>
    </w:p>
    <w:p w:rsidR="00AC15C2" w:rsidRDefault="004521EB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AC15C2" w:rsidRPr="0052294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CFF167E"/>
    <w:multiLevelType w:val="multilevel"/>
    <w:tmpl w:val="265CE2C4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DB869A5"/>
    <w:multiLevelType w:val="multilevel"/>
    <w:tmpl w:val="70F49B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6E4B"/>
    <w:rsid w:val="00002856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B4DCD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0EC0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2CE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A1A06"/>
    <w:rsid w:val="006B04C7"/>
    <w:rsid w:val="006C6B34"/>
    <w:rsid w:val="006D48DB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B0312"/>
    <w:rsid w:val="007D6F8C"/>
    <w:rsid w:val="0080715C"/>
    <w:rsid w:val="00826A25"/>
    <w:rsid w:val="008275DA"/>
    <w:rsid w:val="008644CF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3F54"/>
    <w:rsid w:val="008C7045"/>
    <w:rsid w:val="008C7D0D"/>
    <w:rsid w:val="008E19C4"/>
    <w:rsid w:val="008F4868"/>
    <w:rsid w:val="00920104"/>
    <w:rsid w:val="00921A75"/>
    <w:rsid w:val="00926139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B6DAD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55EA5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21C2C"/>
    <w:rsid w:val="00E33C03"/>
    <w:rsid w:val="00E526BA"/>
    <w:rsid w:val="00E53B9C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E21C2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E21C2C"/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54A6-B237-4D67-AD7A-86EFAF12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2019-12-17T06:28:00Z</cp:lastPrinted>
  <dcterms:created xsi:type="dcterms:W3CDTF">2019-12-09T06:17:00Z</dcterms:created>
  <dcterms:modified xsi:type="dcterms:W3CDTF">2019-12-17T06:30:00Z</dcterms:modified>
</cp:coreProperties>
</file>