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8" w:type="dxa"/>
        <w:jc w:val="center"/>
        <w:tblLook w:val="01E0"/>
      </w:tblPr>
      <w:tblGrid>
        <w:gridCol w:w="4077"/>
        <w:gridCol w:w="2086"/>
        <w:gridCol w:w="3675"/>
      </w:tblGrid>
      <w:tr w:rsidR="000E7C3F" w:rsidTr="003E5306">
        <w:trPr>
          <w:trHeight w:val="2694"/>
          <w:jc w:val="center"/>
        </w:trPr>
        <w:tc>
          <w:tcPr>
            <w:tcW w:w="4077" w:type="dxa"/>
            <w:tcBorders>
              <w:top w:val="nil"/>
              <w:left w:val="nil"/>
              <w:bottom w:val="thinThickSmallGap" w:sz="24" w:space="0" w:color="auto"/>
              <w:right w:val="nil"/>
            </w:tcBorders>
          </w:tcPr>
          <w:p w:rsidR="000E7C3F" w:rsidRPr="002554A0" w:rsidRDefault="000E7C3F" w:rsidP="003E5306">
            <w:pPr>
              <w:pStyle w:val="2"/>
              <w:tabs>
                <w:tab w:val="right" w:pos="3594"/>
              </w:tabs>
              <w:spacing w:after="0" w:line="240" w:lineRule="exact"/>
              <w:ind w:left="-142"/>
              <w:jc w:val="center"/>
              <w:rPr>
                <w:rFonts w:eastAsia="Arial Unicode MS"/>
                <w:b/>
                <w:sz w:val="20"/>
                <w:szCs w:val="20"/>
              </w:rPr>
            </w:pPr>
            <w:r w:rsidRPr="002554A0">
              <w:rPr>
                <w:rFonts w:eastAsia="Arial Unicode MS"/>
                <w:b/>
                <w:sz w:val="20"/>
                <w:szCs w:val="20"/>
              </w:rPr>
              <w:t>РЕСПУБЛИКА АЛТАЙ</w:t>
            </w:r>
          </w:p>
          <w:p w:rsidR="000E7C3F" w:rsidRPr="002554A0" w:rsidRDefault="000E7C3F" w:rsidP="003E5306">
            <w:pPr>
              <w:pStyle w:val="2"/>
              <w:tabs>
                <w:tab w:val="right" w:pos="3594"/>
              </w:tabs>
              <w:spacing w:after="0" w:line="240" w:lineRule="exact"/>
              <w:jc w:val="center"/>
              <w:rPr>
                <w:rFonts w:eastAsia="Arial Unicode MS"/>
                <w:b/>
                <w:sz w:val="20"/>
                <w:szCs w:val="20"/>
              </w:rPr>
            </w:pPr>
            <w:r w:rsidRPr="002554A0">
              <w:rPr>
                <w:rFonts w:eastAsia="Arial Unicode MS"/>
                <w:b/>
                <w:sz w:val="20"/>
                <w:szCs w:val="20"/>
              </w:rPr>
              <w:t>АДМИНИСТРАЦИЯ</w:t>
            </w:r>
          </w:p>
          <w:p w:rsidR="000E7C3F" w:rsidRPr="002554A0" w:rsidRDefault="000E7C3F" w:rsidP="003E5306">
            <w:pPr>
              <w:pStyle w:val="2"/>
              <w:tabs>
                <w:tab w:val="right" w:pos="3594"/>
              </w:tabs>
              <w:spacing w:after="0" w:line="240" w:lineRule="exact"/>
              <w:rPr>
                <w:rFonts w:eastAsia="Arial Unicode MS"/>
                <w:b/>
                <w:sz w:val="20"/>
                <w:szCs w:val="20"/>
              </w:rPr>
            </w:pPr>
            <w:r w:rsidRPr="002554A0">
              <w:rPr>
                <w:rFonts w:eastAsia="Arial Unicode MS"/>
                <w:b/>
                <w:sz w:val="20"/>
                <w:szCs w:val="20"/>
              </w:rPr>
              <w:t xml:space="preserve">  МУНИЦИПАЛЬНОГО ОБРАЗОВАНИЯ </w:t>
            </w:r>
          </w:p>
          <w:p w:rsidR="000E7C3F" w:rsidRPr="002554A0" w:rsidRDefault="000E7C3F" w:rsidP="003E5306">
            <w:pPr>
              <w:spacing w:line="240" w:lineRule="exact"/>
              <w:ind w:left="180" w:firstLine="180"/>
              <w:jc w:val="center"/>
              <w:rPr>
                <w:rFonts w:ascii="Times New Roman" w:hAnsi="Times New Roman"/>
                <w:b/>
                <w:sz w:val="20"/>
                <w:szCs w:val="20"/>
              </w:rPr>
            </w:pPr>
            <w:r w:rsidRPr="002554A0">
              <w:rPr>
                <w:rFonts w:ascii="Times New Roman" w:hAnsi="Times New Roman"/>
                <w:b/>
                <w:sz w:val="20"/>
                <w:szCs w:val="20"/>
              </w:rPr>
              <w:t>КУРМАЧ - БАЙГОЛЬСКОЕ</w:t>
            </w:r>
          </w:p>
          <w:p w:rsidR="000E7C3F" w:rsidRPr="002554A0" w:rsidRDefault="000E7C3F" w:rsidP="003E5306">
            <w:pPr>
              <w:spacing w:line="240" w:lineRule="exact"/>
              <w:ind w:left="180" w:firstLine="180"/>
              <w:jc w:val="center"/>
              <w:rPr>
                <w:rFonts w:ascii="Times New Roman" w:hAnsi="Times New Roman"/>
                <w:b/>
                <w:sz w:val="20"/>
                <w:szCs w:val="20"/>
              </w:rPr>
            </w:pPr>
            <w:r w:rsidRPr="002554A0">
              <w:rPr>
                <w:rFonts w:ascii="Times New Roman" w:hAnsi="Times New Roman"/>
                <w:b/>
                <w:sz w:val="20"/>
                <w:szCs w:val="20"/>
              </w:rPr>
              <w:t>СЕЛЬСКОЕ ПОСЕЛЕНИЕ</w:t>
            </w:r>
          </w:p>
          <w:p w:rsidR="000E7C3F" w:rsidRPr="002554A0" w:rsidRDefault="000E7C3F" w:rsidP="003E5306">
            <w:pPr>
              <w:spacing w:line="240" w:lineRule="exact"/>
              <w:ind w:left="180" w:firstLine="180"/>
              <w:jc w:val="center"/>
              <w:rPr>
                <w:rFonts w:ascii="Times New Roman" w:hAnsi="Times New Roman"/>
                <w:b/>
                <w:sz w:val="20"/>
                <w:szCs w:val="20"/>
              </w:rPr>
            </w:pPr>
            <w:r w:rsidRPr="002554A0">
              <w:rPr>
                <w:rFonts w:ascii="Times New Roman" w:hAnsi="Times New Roman"/>
                <w:b/>
                <w:sz w:val="20"/>
                <w:szCs w:val="20"/>
              </w:rPr>
              <w:t>649161,РЕСПУБЛИКА АЛТАЙ,</w:t>
            </w:r>
          </w:p>
          <w:p w:rsidR="000E7C3F" w:rsidRDefault="000E7C3F" w:rsidP="003E5306">
            <w:pPr>
              <w:spacing w:line="240" w:lineRule="exact"/>
              <w:ind w:left="180" w:firstLine="180"/>
              <w:jc w:val="center"/>
              <w:rPr>
                <w:b/>
              </w:rPr>
            </w:pPr>
            <w:r w:rsidRPr="002554A0">
              <w:rPr>
                <w:rFonts w:ascii="Times New Roman" w:hAnsi="Times New Roman"/>
                <w:b/>
                <w:sz w:val="20"/>
                <w:szCs w:val="20"/>
              </w:rPr>
              <w:t>с</w:t>
            </w:r>
            <w:proofErr w:type="gramStart"/>
            <w:r w:rsidRPr="002554A0">
              <w:rPr>
                <w:rFonts w:ascii="Times New Roman" w:hAnsi="Times New Roman"/>
                <w:b/>
                <w:sz w:val="20"/>
                <w:szCs w:val="20"/>
              </w:rPr>
              <w:t>.К</w:t>
            </w:r>
            <w:proofErr w:type="gramEnd"/>
            <w:r w:rsidRPr="002554A0">
              <w:rPr>
                <w:rFonts w:ascii="Times New Roman" w:hAnsi="Times New Roman"/>
                <w:b/>
                <w:sz w:val="20"/>
                <w:szCs w:val="20"/>
              </w:rPr>
              <w:t>УРМАЧ-БАЙГОЛ, ул. ЦЕНТРАЛЬНАЯ, Д . 21</w:t>
            </w:r>
          </w:p>
        </w:tc>
        <w:tc>
          <w:tcPr>
            <w:tcW w:w="2086" w:type="dxa"/>
            <w:tcBorders>
              <w:top w:val="nil"/>
              <w:left w:val="nil"/>
              <w:bottom w:val="thinThickSmallGap" w:sz="24" w:space="0" w:color="auto"/>
              <w:right w:val="nil"/>
            </w:tcBorders>
            <w:hideMark/>
          </w:tcPr>
          <w:p w:rsidR="000E7C3F" w:rsidRDefault="000E7C3F" w:rsidP="003E5306">
            <w:pPr>
              <w:spacing w:line="240" w:lineRule="exact"/>
              <w:jc w:val="center"/>
              <w:rPr>
                <w:b/>
              </w:rPr>
            </w:pPr>
          </w:p>
        </w:tc>
        <w:tc>
          <w:tcPr>
            <w:tcW w:w="3675" w:type="dxa"/>
            <w:tcBorders>
              <w:top w:val="nil"/>
              <w:left w:val="nil"/>
              <w:bottom w:val="thinThickSmallGap" w:sz="24" w:space="0" w:color="auto"/>
              <w:right w:val="nil"/>
            </w:tcBorders>
            <w:hideMark/>
          </w:tcPr>
          <w:p w:rsidR="000E7C3F" w:rsidRPr="002554A0" w:rsidRDefault="000E7C3F" w:rsidP="003E5306">
            <w:pPr>
              <w:spacing w:line="240" w:lineRule="exact"/>
              <w:jc w:val="center"/>
              <w:rPr>
                <w:rFonts w:ascii="Times New Roman" w:hAnsi="Times New Roman"/>
                <w:b/>
                <w:sz w:val="20"/>
                <w:szCs w:val="20"/>
              </w:rPr>
            </w:pPr>
            <w:r w:rsidRPr="002554A0">
              <w:rPr>
                <w:rFonts w:ascii="Times New Roman" w:hAnsi="Times New Roman"/>
                <w:b/>
                <w:sz w:val="20"/>
                <w:szCs w:val="20"/>
              </w:rPr>
              <w:t xml:space="preserve">КУРМАЧ-БАЙГОЛДОГЫ </w:t>
            </w:r>
            <w:proofErr w:type="gramStart"/>
            <w:r w:rsidRPr="002554A0">
              <w:rPr>
                <w:rFonts w:ascii="Times New Roman" w:hAnsi="Times New Roman"/>
                <w:b/>
                <w:sz w:val="20"/>
                <w:szCs w:val="20"/>
              </w:rPr>
              <w:t>J</w:t>
            </w:r>
            <w:proofErr w:type="gramEnd"/>
            <w:r w:rsidRPr="002554A0">
              <w:rPr>
                <w:rFonts w:ascii="Times New Roman" w:hAnsi="Times New Roman"/>
                <w:b/>
                <w:sz w:val="20"/>
                <w:szCs w:val="20"/>
              </w:rPr>
              <w:t>УРТТЫҤ</w:t>
            </w:r>
          </w:p>
          <w:p w:rsidR="000E7C3F" w:rsidRPr="002554A0" w:rsidRDefault="000E7C3F" w:rsidP="003E5306">
            <w:pPr>
              <w:spacing w:line="240" w:lineRule="exact"/>
              <w:jc w:val="center"/>
              <w:rPr>
                <w:rFonts w:ascii="Times New Roman" w:hAnsi="Times New Roman"/>
                <w:b/>
                <w:sz w:val="20"/>
                <w:szCs w:val="20"/>
              </w:rPr>
            </w:pPr>
            <w:r w:rsidRPr="002554A0">
              <w:rPr>
                <w:rFonts w:ascii="Times New Roman" w:hAnsi="Times New Roman"/>
                <w:b/>
                <w:sz w:val="20"/>
                <w:szCs w:val="20"/>
              </w:rPr>
              <w:t>МУНИЦИПАЛ ТӦ</w:t>
            </w:r>
            <w:proofErr w:type="gramStart"/>
            <w:r w:rsidRPr="002554A0">
              <w:rPr>
                <w:rFonts w:ascii="Times New Roman" w:hAnsi="Times New Roman"/>
                <w:b/>
                <w:sz w:val="20"/>
                <w:szCs w:val="20"/>
              </w:rPr>
              <w:t>З</w:t>
            </w:r>
            <w:proofErr w:type="gramEnd"/>
            <w:r w:rsidRPr="002554A0">
              <w:rPr>
                <w:rFonts w:ascii="Times New Roman" w:hAnsi="Times New Roman"/>
                <w:b/>
                <w:sz w:val="20"/>
                <w:szCs w:val="20"/>
              </w:rPr>
              <w:t>ӦЛМӦНИҤ</w:t>
            </w:r>
          </w:p>
          <w:p w:rsidR="000E7C3F" w:rsidRPr="002554A0" w:rsidRDefault="000E7C3F" w:rsidP="003E5306">
            <w:pPr>
              <w:spacing w:line="240" w:lineRule="exact"/>
              <w:jc w:val="center"/>
              <w:rPr>
                <w:rFonts w:ascii="Times New Roman" w:hAnsi="Times New Roman"/>
                <w:b/>
                <w:sz w:val="20"/>
                <w:szCs w:val="20"/>
              </w:rPr>
            </w:pPr>
            <w:r w:rsidRPr="002554A0">
              <w:rPr>
                <w:rFonts w:ascii="Times New Roman" w:hAnsi="Times New Roman"/>
                <w:b/>
                <w:sz w:val="20"/>
                <w:szCs w:val="20"/>
              </w:rPr>
              <w:t>АДМИНИСТРАЦИЯЗЫ</w:t>
            </w:r>
          </w:p>
          <w:p w:rsidR="000E7C3F" w:rsidRPr="002554A0" w:rsidRDefault="000E7C3F" w:rsidP="003E5306">
            <w:pPr>
              <w:spacing w:line="240" w:lineRule="exact"/>
              <w:jc w:val="center"/>
              <w:rPr>
                <w:rFonts w:ascii="Times New Roman" w:hAnsi="Times New Roman"/>
                <w:b/>
                <w:sz w:val="20"/>
                <w:szCs w:val="20"/>
              </w:rPr>
            </w:pPr>
            <w:r w:rsidRPr="002554A0">
              <w:rPr>
                <w:rFonts w:ascii="Times New Roman" w:hAnsi="Times New Roman"/>
                <w:b/>
                <w:sz w:val="20"/>
                <w:szCs w:val="20"/>
              </w:rPr>
              <w:t xml:space="preserve">КУРМАЧ-БАЙГОЛ </w:t>
            </w:r>
            <w:proofErr w:type="gramStart"/>
            <w:r w:rsidRPr="002554A0">
              <w:rPr>
                <w:rFonts w:ascii="Times New Roman" w:hAnsi="Times New Roman"/>
                <w:b/>
                <w:sz w:val="20"/>
                <w:szCs w:val="20"/>
              </w:rPr>
              <w:t>J</w:t>
            </w:r>
            <w:proofErr w:type="gramEnd"/>
            <w:r w:rsidRPr="002554A0">
              <w:rPr>
                <w:rFonts w:ascii="Times New Roman" w:hAnsi="Times New Roman"/>
                <w:b/>
                <w:sz w:val="20"/>
                <w:szCs w:val="20"/>
              </w:rPr>
              <w:t>УРТ</w:t>
            </w:r>
          </w:p>
          <w:p w:rsidR="000E7C3F" w:rsidRPr="002554A0" w:rsidRDefault="000E7C3F" w:rsidP="003E5306">
            <w:pPr>
              <w:pStyle w:val="a4"/>
              <w:spacing w:line="240" w:lineRule="exact"/>
              <w:jc w:val="center"/>
              <w:rPr>
                <w:rFonts w:eastAsia="Arial Unicode MS"/>
                <w:b/>
                <w:sz w:val="20"/>
              </w:rPr>
            </w:pPr>
            <w:r w:rsidRPr="002554A0">
              <w:rPr>
                <w:rFonts w:eastAsia="Arial Unicode MS"/>
                <w:b/>
                <w:sz w:val="20"/>
              </w:rPr>
              <w:t>ТУРАЧАК  АЙМАК</w:t>
            </w:r>
          </w:p>
          <w:p w:rsidR="000E7C3F" w:rsidRDefault="000E7C3F" w:rsidP="003E5306">
            <w:pPr>
              <w:spacing w:line="240" w:lineRule="exact"/>
              <w:jc w:val="center"/>
              <w:rPr>
                <w:b/>
              </w:rPr>
            </w:pPr>
            <w:r w:rsidRPr="002554A0">
              <w:rPr>
                <w:rFonts w:ascii="Times New Roman" w:hAnsi="Times New Roman"/>
                <w:b/>
                <w:sz w:val="20"/>
                <w:szCs w:val="20"/>
              </w:rPr>
              <w:t>АЛТАЙ РЕСПУБЛИКА</w:t>
            </w:r>
          </w:p>
        </w:tc>
      </w:tr>
    </w:tbl>
    <w:p w:rsidR="000E7C3F" w:rsidRPr="00673911" w:rsidRDefault="000E7C3F" w:rsidP="000E7C3F">
      <w:pPr>
        <w:tabs>
          <w:tab w:val="left" w:pos="0"/>
        </w:tabs>
        <w:spacing w:after="0" w:line="240" w:lineRule="auto"/>
        <w:ind w:left="360" w:hanging="360"/>
        <w:jc w:val="center"/>
        <w:rPr>
          <w:rFonts w:ascii="Times New Roman" w:eastAsia="Times New Roman" w:hAnsi="Times New Roman" w:cs="Times New Roman"/>
          <w:sz w:val="28"/>
          <w:szCs w:val="28"/>
        </w:rPr>
      </w:pPr>
      <w:r w:rsidRPr="00673911">
        <w:rPr>
          <w:rFonts w:ascii="Times New Roman" w:eastAsia="Times New Roman" w:hAnsi="Times New Roman" w:cs="Times New Roman"/>
          <w:sz w:val="28"/>
          <w:szCs w:val="28"/>
        </w:rPr>
        <w:t>ПОСТАНОВЛЕНИЕ</w:t>
      </w:r>
      <w:r w:rsidRPr="00673911">
        <w:rPr>
          <w:rFonts w:ascii="Times New Roman" w:eastAsia="Times New Roman" w:hAnsi="Times New Roman" w:cs="Times New Roman"/>
          <w:sz w:val="28"/>
          <w:szCs w:val="28"/>
        </w:rPr>
        <w:tab/>
      </w:r>
      <w:r w:rsidRPr="00673911">
        <w:rPr>
          <w:rFonts w:ascii="Times New Roman" w:eastAsia="Times New Roman" w:hAnsi="Times New Roman" w:cs="Times New Roman"/>
          <w:sz w:val="28"/>
          <w:szCs w:val="28"/>
        </w:rPr>
        <w:tab/>
      </w:r>
      <w:r w:rsidRPr="00673911">
        <w:rPr>
          <w:rFonts w:ascii="Times New Roman" w:eastAsia="Times New Roman" w:hAnsi="Times New Roman" w:cs="Times New Roman"/>
          <w:sz w:val="28"/>
          <w:szCs w:val="28"/>
        </w:rPr>
        <w:tab/>
      </w:r>
      <w:r w:rsidRPr="00673911">
        <w:rPr>
          <w:rFonts w:ascii="Times New Roman" w:eastAsia="Times New Roman" w:hAnsi="Times New Roman" w:cs="Times New Roman"/>
          <w:sz w:val="28"/>
          <w:szCs w:val="28"/>
        </w:rPr>
        <w:tab/>
      </w:r>
      <w:r w:rsidRPr="00673911">
        <w:rPr>
          <w:rFonts w:ascii="Times New Roman" w:eastAsia="Times New Roman" w:hAnsi="Times New Roman" w:cs="Times New Roman"/>
          <w:sz w:val="28"/>
          <w:szCs w:val="28"/>
        </w:rPr>
        <w:tab/>
      </w:r>
      <w:r w:rsidRPr="00673911">
        <w:rPr>
          <w:rFonts w:ascii="Times New Roman" w:eastAsia="Times New Roman" w:hAnsi="Times New Roman" w:cs="Times New Roman"/>
          <w:sz w:val="28"/>
          <w:szCs w:val="28"/>
        </w:rPr>
        <w:tab/>
      </w:r>
      <w:r w:rsidRPr="00673911">
        <w:rPr>
          <w:rFonts w:ascii="Times New Roman" w:eastAsia="Times New Roman" w:hAnsi="Times New Roman" w:cs="Times New Roman"/>
          <w:sz w:val="28"/>
          <w:szCs w:val="28"/>
        </w:rPr>
        <w:tab/>
      </w:r>
      <w:r w:rsidRPr="00673911">
        <w:rPr>
          <w:rFonts w:ascii="Times New Roman" w:eastAsia="Times New Roman" w:hAnsi="Times New Roman" w:cs="Times New Roman"/>
          <w:sz w:val="28"/>
          <w:szCs w:val="28"/>
        </w:rPr>
        <w:tab/>
      </w:r>
      <w:r w:rsidRPr="00673911">
        <w:rPr>
          <w:rFonts w:ascii="Times New Roman" w:eastAsia="Times New Roman" w:hAnsi="Times New Roman" w:cs="Times New Roman"/>
          <w:sz w:val="28"/>
          <w:szCs w:val="28"/>
          <w:lang w:val="en-US"/>
        </w:rPr>
        <w:t>J</w:t>
      </w:r>
      <w:r w:rsidRPr="00673911">
        <w:rPr>
          <w:rFonts w:ascii="Times New Roman" w:eastAsia="Times New Roman" w:hAnsi="Times New Roman" w:cs="Times New Roman"/>
          <w:sz w:val="28"/>
          <w:szCs w:val="28"/>
        </w:rPr>
        <w:t>Ö</w:t>
      </w:r>
      <w:proofErr w:type="gramStart"/>
      <w:r w:rsidRPr="00673911">
        <w:rPr>
          <w:rFonts w:ascii="Times New Roman" w:eastAsia="Times New Roman" w:hAnsi="Times New Roman" w:cs="Times New Roman"/>
          <w:sz w:val="28"/>
          <w:szCs w:val="28"/>
        </w:rPr>
        <w:t>П</w:t>
      </w:r>
      <w:proofErr w:type="gramEnd"/>
    </w:p>
    <w:p w:rsidR="000E7C3F" w:rsidRDefault="000E7C3F" w:rsidP="000E7C3F">
      <w:pPr>
        <w:tabs>
          <w:tab w:val="center" w:pos="4860"/>
        </w:tabs>
        <w:spacing w:after="0" w:line="240" w:lineRule="auto"/>
        <w:jc w:val="center"/>
        <w:rPr>
          <w:rFonts w:ascii="Times New Roman" w:eastAsia="Times New Roman" w:hAnsi="Times New Roman" w:cs="Times New Roman"/>
          <w:sz w:val="28"/>
          <w:szCs w:val="28"/>
        </w:rPr>
      </w:pPr>
    </w:p>
    <w:p w:rsidR="000E7C3F" w:rsidRPr="00B14109" w:rsidRDefault="000E7C3F" w:rsidP="000E7C3F">
      <w:pPr>
        <w:tabs>
          <w:tab w:val="center" w:pos="4860"/>
        </w:tabs>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от </w:t>
      </w:r>
      <w:r w:rsidRPr="00896738">
        <w:rPr>
          <w:rFonts w:ascii="Times New Roman" w:eastAsia="Times New Roman" w:hAnsi="Times New Roman" w:cs="Times New Roman"/>
          <w:sz w:val="28"/>
          <w:szCs w:val="28"/>
        </w:rPr>
        <w:t>«2</w:t>
      </w:r>
      <w:r w:rsidR="00913B1F">
        <w:rPr>
          <w:rFonts w:ascii="Times New Roman" w:eastAsia="Times New Roman" w:hAnsi="Times New Roman" w:cs="Times New Roman"/>
          <w:sz w:val="28"/>
          <w:szCs w:val="28"/>
        </w:rPr>
        <w:t>4</w:t>
      </w:r>
      <w:r w:rsidRPr="00896738">
        <w:rPr>
          <w:rFonts w:ascii="Times New Roman" w:eastAsia="Times New Roman" w:hAnsi="Times New Roman" w:cs="Times New Roman"/>
          <w:sz w:val="28"/>
          <w:szCs w:val="28"/>
        </w:rPr>
        <w:t xml:space="preserve">»  марта   2022 года №  </w:t>
      </w:r>
      <w:r w:rsidR="00913B1F">
        <w:rPr>
          <w:rFonts w:ascii="Times New Roman" w:eastAsia="Times New Roman" w:hAnsi="Times New Roman" w:cs="Times New Roman"/>
          <w:sz w:val="28"/>
          <w:szCs w:val="28"/>
        </w:rPr>
        <w:t>27</w:t>
      </w:r>
    </w:p>
    <w:p w:rsidR="000E7C3F" w:rsidRDefault="000E7C3F" w:rsidP="000E7C3F">
      <w:pPr>
        <w:tabs>
          <w:tab w:val="center" w:pos="4860"/>
        </w:tabs>
        <w:spacing w:after="0" w:line="240" w:lineRule="auto"/>
        <w:jc w:val="center"/>
        <w:rPr>
          <w:rFonts w:ascii="Times New Roman" w:eastAsia="Times New Roman" w:hAnsi="Times New Roman" w:cs="Times New Roman"/>
          <w:sz w:val="28"/>
          <w:szCs w:val="28"/>
        </w:rPr>
      </w:pPr>
      <w:r w:rsidRPr="00673911">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Курмач - Байгол</w:t>
      </w:r>
    </w:p>
    <w:p w:rsidR="000E7C3F" w:rsidRPr="000E7C3F" w:rsidRDefault="000E7C3F" w:rsidP="000E7C3F">
      <w:pPr>
        <w:pStyle w:val="ConsPlusTitle"/>
        <w:widowControl/>
        <w:outlineLvl w:val="0"/>
        <w:rPr>
          <w:rFonts w:ascii="Times New Roman" w:hAnsi="Times New Roman" w:cs="Times New Roman"/>
          <w:sz w:val="28"/>
          <w:szCs w:val="28"/>
        </w:rPr>
      </w:pPr>
      <w:r w:rsidRPr="000E7C3F">
        <w:rPr>
          <w:rFonts w:ascii="Times New Roman" w:hAnsi="Times New Roman" w:cs="Times New Roman"/>
          <w:sz w:val="28"/>
          <w:szCs w:val="28"/>
        </w:rPr>
        <w:t xml:space="preserve">Об утверждении Положения о предоставлении </w:t>
      </w:r>
      <w:r>
        <w:rPr>
          <w:rFonts w:ascii="Times New Roman" w:hAnsi="Times New Roman" w:cs="Times New Roman"/>
          <w:sz w:val="28"/>
          <w:szCs w:val="28"/>
        </w:rPr>
        <w:t xml:space="preserve"> </w:t>
      </w:r>
      <w:r w:rsidRPr="000E7C3F">
        <w:rPr>
          <w:rFonts w:ascii="Times New Roman" w:hAnsi="Times New Roman" w:cs="Times New Roman"/>
          <w:sz w:val="28"/>
          <w:szCs w:val="28"/>
        </w:rPr>
        <w:t xml:space="preserve">гражданами, </w:t>
      </w:r>
      <w:r>
        <w:rPr>
          <w:rFonts w:ascii="Times New Roman" w:hAnsi="Times New Roman" w:cs="Times New Roman"/>
          <w:sz w:val="28"/>
          <w:szCs w:val="28"/>
        </w:rPr>
        <w:t xml:space="preserve"> п</w:t>
      </w:r>
      <w:r w:rsidRPr="000E7C3F">
        <w:rPr>
          <w:rFonts w:ascii="Times New Roman" w:hAnsi="Times New Roman" w:cs="Times New Roman"/>
          <w:sz w:val="28"/>
          <w:szCs w:val="28"/>
        </w:rPr>
        <w:t xml:space="preserve">ретендующими на замещение должностей </w:t>
      </w:r>
      <w:r>
        <w:rPr>
          <w:rFonts w:ascii="Times New Roman" w:hAnsi="Times New Roman" w:cs="Times New Roman"/>
          <w:sz w:val="28"/>
          <w:szCs w:val="28"/>
        </w:rPr>
        <w:t xml:space="preserve"> </w:t>
      </w:r>
    </w:p>
    <w:p w:rsidR="000E7C3F" w:rsidRPr="000E7C3F" w:rsidRDefault="000E7C3F" w:rsidP="000E7C3F">
      <w:pPr>
        <w:pStyle w:val="ConsPlusTitle"/>
        <w:widowControl/>
        <w:outlineLvl w:val="0"/>
        <w:rPr>
          <w:rFonts w:ascii="Times New Roman" w:hAnsi="Times New Roman" w:cs="Times New Roman"/>
          <w:sz w:val="28"/>
          <w:szCs w:val="28"/>
        </w:rPr>
      </w:pPr>
      <w:r w:rsidRPr="000E7C3F">
        <w:rPr>
          <w:rFonts w:ascii="Times New Roman" w:hAnsi="Times New Roman" w:cs="Times New Roman"/>
          <w:sz w:val="28"/>
          <w:szCs w:val="28"/>
        </w:rPr>
        <w:t xml:space="preserve">муниципальной службы и лицами, замещающими </w:t>
      </w:r>
    </w:p>
    <w:p w:rsidR="000E7C3F" w:rsidRPr="000E7C3F" w:rsidRDefault="000E7C3F" w:rsidP="000E7C3F">
      <w:pPr>
        <w:pStyle w:val="ConsPlusTitle"/>
        <w:widowControl/>
        <w:outlineLvl w:val="0"/>
        <w:rPr>
          <w:rFonts w:ascii="Times New Roman" w:hAnsi="Times New Roman" w:cs="Times New Roman"/>
          <w:sz w:val="28"/>
          <w:szCs w:val="28"/>
        </w:rPr>
      </w:pPr>
      <w:r w:rsidRPr="000E7C3F">
        <w:rPr>
          <w:rFonts w:ascii="Times New Roman" w:hAnsi="Times New Roman" w:cs="Times New Roman"/>
          <w:sz w:val="28"/>
          <w:szCs w:val="28"/>
        </w:rPr>
        <w:t xml:space="preserve">должности муниципальной службы в администрации </w:t>
      </w:r>
    </w:p>
    <w:p w:rsidR="000E7C3F" w:rsidRPr="000E7C3F" w:rsidRDefault="000E7C3F" w:rsidP="000E7C3F">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 xml:space="preserve"> Курмач - Байгольского</w:t>
      </w:r>
      <w:r w:rsidRPr="000E7C3F">
        <w:rPr>
          <w:rFonts w:ascii="Times New Roman" w:hAnsi="Times New Roman" w:cs="Times New Roman"/>
          <w:sz w:val="28"/>
          <w:szCs w:val="28"/>
        </w:rPr>
        <w:t xml:space="preserve"> сельского поселения сведений о доходах, </w:t>
      </w:r>
    </w:p>
    <w:p w:rsidR="000E7C3F" w:rsidRPr="000E7C3F" w:rsidRDefault="000E7C3F" w:rsidP="000E7C3F">
      <w:pPr>
        <w:pStyle w:val="ConsPlusTitle"/>
        <w:widowControl/>
        <w:outlineLvl w:val="0"/>
        <w:rPr>
          <w:rFonts w:ascii="Times New Roman" w:hAnsi="Times New Roman" w:cs="Times New Roman"/>
          <w:sz w:val="28"/>
          <w:szCs w:val="28"/>
        </w:rPr>
      </w:pPr>
      <w:r w:rsidRPr="000E7C3F">
        <w:rPr>
          <w:rFonts w:ascii="Times New Roman" w:hAnsi="Times New Roman" w:cs="Times New Roman"/>
          <w:sz w:val="28"/>
          <w:szCs w:val="28"/>
        </w:rPr>
        <w:t xml:space="preserve">расходах, об имуществе и обязательствах </w:t>
      </w:r>
      <w:proofErr w:type="gramStart"/>
      <w:r w:rsidRPr="000E7C3F">
        <w:rPr>
          <w:rFonts w:ascii="Times New Roman" w:hAnsi="Times New Roman" w:cs="Times New Roman"/>
          <w:sz w:val="28"/>
          <w:szCs w:val="28"/>
        </w:rPr>
        <w:t>имущественного</w:t>
      </w:r>
      <w:proofErr w:type="gramEnd"/>
      <w:r w:rsidRPr="000E7C3F">
        <w:rPr>
          <w:rFonts w:ascii="Times New Roman" w:hAnsi="Times New Roman" w:cs="Times New Roman"/>
          <w:sz w:val="28"/>
          <w:szCs w:val="28"/>
        </w:rPr>
        <w:t xml:space="preserve"> </w:t>
      </w:r>
    </w:p>
    <w:p w:rsidR="000E7C3F" w:rsidRPr="000E7C3F" w:rsidRDefault="000E7C3F" w:rsidP="000E7C3F">
      <w:pPr>
        <w:pStyle w:val="ConsPlusTitle"/>
        <w:widowControl/>
        <w:outlineLvl w:val="0"/>
        <w:rPr>
          <w:rFonts w:ascii="Times New Roman" w:hAnsi="Times New Roman" w:cs="Times New Roman"/>
          <w:bCs w:val="0"/>
          <w:sz w:val="28"/>
          <w:szCs w:val="28"/>
        </w:rPr>
      </w:pPr>
      <w:r w:rsidRPr="000E7C3F">
        <w:rPr>
          <w:rFonts w:ascii="Times New Roman" w:hAnsi="Times New Roman" w:cs="Times New Roman"/>
          <w:sz w:val="28"/>
          <w:szCs w:val="28"/>
        </w:rPr>
        <w:t xml:space="preserve">характера, </w:t>
      </w:r>
      <w:r w:rsidRPr="000E7C3F">
        <w:rPr>
          <w:rFonts w:ascii="Times New Roman" w:hAnsi="Times New Roman" w:cs="Times New Roman"/>
          <w:bCs w:val="0"/>
          <w:sz w:val="28"/>
          <w:szCs w:val="28"/>
        </w:rPr>
        <w:t xml:space="preserve">а также о доходах, расходах, об имуществе и </w:t>
      </w:r>
    </w:p>
    <w:p w:rsidR="000E7C3F" w:rsidRPr="000E7C3F" w:rsidRDefault="000E7C3F" w:rsidP="000E7C3F">
      <w:pPr>
        <w:pStyle w:val="ConsPlusTitle"/>
        <w:widowControl/>
        <w:outlineLvl w:val="0"/>
        <w:rPr>
          <w:rFonts w:ascii="Times New Roman" w:hAnsi="Times New Roman" w:cs="Times New Roman"/>
          <w:bCs w:val="0"/>
          <w:sz w:val="28"/>
          <w:szCs w:val="28"/>
        </w:rPr>
      </w:pPr>
      <w:proofErr w:type="gramStart"/>
      <w:r w:rsidRPr="000E7C3F">
        <w:rPr>
          <w:rFonts w:ascii="Times New Roman" w:hAnsi="Times New Roman" w:cs="Times New Roman"/>
          <w:bCs w:val="0"/>
          <w:sz w:val="28"/>
          <w:szCs w:val="28"/>
        </w:rPr>
        <w:t>обязательствах</w:t>
      </w:r>
      <w:proofErr w:type="gramEnd"/>
      <w:r w:rsidRPr="000E7C3F">
        <w:rPr>
          <w:rFonts w:ascii="Times New Roman" w:hAnsi="Times New Roman" w:cs="Times New Roman"/>
          <w:bCs w:val="0"/>
          <w:sz w:val="28"/>
          <w:szCs w:val="28"/>
        </w:rPr>
        <w:t xml:space="preserve"> имущественного характера своих супруги </w:t>
      </w:r>
    </w:p>
    <w:p w:rsidR="000E7C3F" w:rsidRPr="000E7C3F" w:rsidRDefault="000E7C3F" w:rsidP="000E7C3F">
      <w:pPr>
        <w:pStyle w:val="ConsPlusTitle"/>
        <w:widowControl/>
        <w:outlineLvl w:val="0"/>
        <w:rPr>
          <w:rFonts w:ascii="Times New Roman" w:hAnsi="Times New Roman" w:cs="Times New Roman"/>
          <w:bCs w:val="0"/>
          <w:sz w:val="28"/>
          <w:szCs w:val="28"/>
        </w:rPr>
      </w:pPr>
      <w:r w:rsidRPr="000E7C3F">
        <w:rPr>
          <w:rFonts w:ascii="Times New Roman" w:hAnsi="Times New Roman" w:cs="Times New Roman"/>
          <w:bCs w:val="0"/>
          <w:sz w:val="28"/>
          <w:szCs w:val="28"/>
        </w:rPr>
        <w:t>(супруга) и несовершеннолетних детей</w:t>
      </w:r>
    </w:p>
    <w:p w:rsidR="000E7C3F" w:rsidRPr="000E7C3F" w:rsidRDefault="000E7C3F" w:rsidP="000E7C3F">
      <w:pPr>
        <w:spacing w:line="240" w:lineRule="auto"/>
        <w:ind w:firstLine="709"/>
        <w:jc w:val="both"/>
        <w:rPr>
          <w:rFonts w:ascii="Times New Roman" w:hAnsi="Times New Roman"/>
          <w:sz w:val="28"/>
          <w:szCs w:val="28"/>
        </w:rPr>
      </w:pPr>
    </w:p>
    <w:p w:rsidR="000E7C3F" w:rsidRDefault="000E7C3F" w:rsidP="00BA1931">
      <w:pPr>
        <w:pStyle w:val="ConsPlusTitle"/>
        <w:widowControl/>
        <w:ind w:firstLine="426"/>
        <w:jc w:val="both"/>
        <w:outlineLvl w:val="0"/>
        <w:rPr>
          <w:rFonts w:ascii="Times New Roman" w:hAnsi="Times New Roman" w:cs="Times New Roman"/>
          <w:b w:val="0"/>
          <w:bCs w:val="0"/>
          <w:sz w:val="28"/>
          <w:szCs w:val="28"/>
        </w:rPr>
      </w:pPr>
      <w:proofErr w:type="gramStart"/>
      <w:r w:rsidRPr="000E7C3F">
        <w:rPr>
          <w:rFonts w:ascii="Times New Roman" w:hAnsi="Times New Roman" w:cs="Times New Roman"/>
          <w:b w:val="0"/>
          <w:bCs w:val="0"/>
          <w:sz w:val="28"/>
          <w:szCs w:val="28"/>
        </w:rPr>
        <w:t xml:space="preserve">В соответствии с Федеральными законами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ascii="Times New Roman" w:hAnsi="Times New Roman" w:cs="Times New Roman"/>
          <w:b w:val="0"/>
          <w:bCs w:val="0"/>
          <w:sz w:val="28"/>
          <w:szCs w:val="28"/>
        </w:rPr>
        <w:t xml:space="preserve"> </w:t>
      </w:r>
      <w:proofErr w:type="gramEnd"/>
    </w:p>
    <w:p w:rsidR="000E7C3F" w:rsidRPr="00BA1931" w:rsidRDefault="000E7C3F" w:rsidP="00BA1931">
      <w:pPr>
        <w:pStyle w:val="a6"/>
        <w:shd w:val="clear" w:color="auto" w:fill="FFFFFF"/>
        <w:spacing w:before="0" w:beforeAutospacing="0"/>
        <w:jc w:val="both"/>
        <w:rPr>
          <w:color w:val="212121"/>
          <w:sz w:val="28"/>
          <w:szCs w:val="28"/>
          <w:shd w:val="clear" w:color="auto" w:fill="FFFFFF"/>
        </w:rPr>
      </w:pPr>
      <w:r w:rsidRPr="00BA1931">
        <w:rPr>
          <w:color w:val="212121"/>
          <w:sz w:val="28"/>
          <w:szCs w:val="28"/>
          <w:shd w:val="clear" w:color="auto" w:fill="FFFFFF"/>
        </w:rPr>
        <w:t xml:space="preserve"> Постановляю</w:t>
      </w:r>
      <w:r w:rsidR="00BA1931">
        <w:rPr>
          <w:color w:val="212121"/>
          <w:sz w:val="28"/>
          <w:szCs w:val="28"/>
          <w:shd w:val="clear" w:color="auto" w:fill="FFFFFF"/>
        </w:rPr>
        <w:t>:</w:t>
      </w:r>
    </w:p>
    <w:p w:rsidR="000E7C3F" w:rsidRPr="000E7C3F" w:rsidRDefault="000E7C3F" w:rsidP="00BA1931">
      <w:pPr>
        <w:pStyle w:val="a6"/>
        <w:shd w:val="clear" w:color="auto" w:fill="FFFFFF"/>
        <w:spacing w:before="0" w:beforeAutospacing="0" w:after="0" w:afterAutospacing="0" w:line="240" w:lineRule="exact"/>
        <w:jc w:val="both"/>
        <w:rPr>
          <w:color w:val="212121"/>
          <w:sz w:val="28"/>
          <w:szCs w:val="28"/>
          <w:shd w:val="clear" w:color="auto" w:fill="FFFFFF"/>
        </w:rPr>
      </w:pPr>
      <w:r w:rsidRPr="000E7C3F">
        <w:rPr>
          <w:color w:val="212121"/>
          <w:sz w:val="28"/>
          <w:szCs w:val="28"/>
        </w:rPr>
        <w:t>1.. </w:t>
      </w:r>
      <w:r w:rsidRPr="000E7C3F">
        <w:rPr>
          <w:color w:val="212121"/>
          <w:sz w:val="28"/>
          <w:szCs w:val="28"/>
          <w:shd w:val="clear" w:color="auto" w:fill="FFFFFF"/>
        </w:rPr>
        <w:t xml:space="preserve">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Pr>
          <w:color w:val="212121"/>
          <w:sz w:val="28"/>
          <w:szCs w:val="28"/>
          <w:shd w:val="clear" w:color="auto" w:fill="FFFFFF"/>
        </w:rPr>
        <w:t xml:space="preserve"> </w:t>
      </w:r>
      <w:r w:rsidRPr="000E7C3F">
        <w:rPr>
          <w:color w:val="212121"/>
          <w:sz w:val="28"/>
          <w:szCs w:val="28"/>
          <w:shd w:val="clear" w:color="auto" w:fill="FFFFFF"/>
        </w:rPr>
        <w:t xml:space="preserve"> </w:t>
      </w:r>
      <w:r>
        <w:rPr>
          <w:color w:val="212121"/>
          <w:sz w:val="28"/>
          <w:szCs w:val="28"/>
          <w:shd w:val="clear" w:color="auto" w:fill="FFFFFF"/>
        </w:rPr>
        <w:t>Курмач -  Байгольского сельского</w:t>
      </w:r>
      <w:r w:rsidRPr="000E7C3F">
        <w:rPr>
          <w:color w:val="212121"/>
          <w:sz w:val="28"/>
          <w:szCs w:val="28"/>
          <w:shd w:val="clear" w:color="auto" w:fill="FFFFFF"/>
        </w:rPr>
        <w:t xml:space="preserve"> поселени</w:t>
      </w:r>
      <w:r>
        <w:rPr>
          <w:color w:val="212121"/>
          <w:sz w:val="28"/>
          <w:szCs w:val="28"/>
          <w:shd w:val="clear" w:color="auto" w:fill="FFFFFF"/>
        </w:rPr>
        <w:t>я</w:t>
      </w:r>
      <w:r w:rsidRPr="000E7C3F">
        <w:rPr>
          <w:color w:val="212121"/>
          <w:sz w:val="28"/>
          <w:szCs w:val="28"/>
          <w:shd w:val="clear" w:color="auto" w:fill="FFFFFF"/>
        </w:rPr>
        <w:t xml:space="preserve"> </w:t>
      </w:r>
      <w:r w:rsidRPr="00BA1931">
        <w:rPr>
          <w:i/>
          <w:color w:val="212121"/>
          <w:sz w:val="28"/>
          <w:szCs w:val="28"/>
          <w:shd w:val="clear" w:color="auto" w:fill="FFFFFF"/>
        </w:rPr>
        <w:t>сведений о доходах, расходах, об имуществе и обязательствах</w:t>
      </w:r>
      <w:r w:rsidRPr="000E7C3F">
        <w:rPr>
          <w:color w:val="212121"/>
          <w:sz w:val="28"/>
          <w:szCs w:val="28"/>
          <w:shd w:val="clear" w:color="auto" w:fill="FFFFFF"/>
        </w:rPr>
        <w:t xml:space="preserve"> имущественного характера (Приложение №1).</w:t>
      </w:r>
    </w:p>
    <w:p w:rsidR="000E7C3F" w:rsidRDefault="00BA1931" w:rsidP="00BA1931">
      <w:pPr>
        <w:pStyle w:val="a6"/>
        <w:shd w:val="clear" w:color="auto" w:fill="FFFFFF"/>
        <w:spacing w:before="0" w:beforeAutospacing="0" w:after="0" w:afterAutospacing="0" w:line="240" w:lineRule="exact"/>
        <w:jc w:val="both"/>
        <w:rPr>
          <w:color w:val="212121"/>
          <w:sz w:val="28"/>
          <w:szCs w:val="28"/>
          <w:shd w:val="clear" w:color="auto" w:fill="FFFFFF"/>
        </w:rPr>
      </w:pPr>
      <w:r>
        <w:rPr>
          <w:color w:val="212121"/>
          <w:sz w:val="28"/>
          <w:szCs w:val="28"/>
        </w:rPr>
        <w:t>2</w:t>
      </w:r>
      <w:r w:rsidR="000E7C3F" w:rsidRPr="000E7C3F">
        <w:rPr>
          <w:color w:val="212121"/>
          <w:sz w:val="28"/>
          <w:szCs w:val="28"/>
        </w:rPr>
        <w:t xml:space="preserve">. Настоящее постановление разместить на сайте администрации </w:t>
      </w:r>
      <w:r>
        <w:rPr>
          <w:color w:val="212121"/>
          <w:sz w:val="28"/>
          <w:szCs w:val="28"/>
        </w:rPr>
        <w:t xml:space="preserve"> </w:t>
      </w:r>
      <w:r>
        <w:rPr>
          <w:color w:val="212121"/>
          <w:sz w:val="28"/>
          <w:szCs w:val="28"/>
          <w:shd w:val="clear" w:color="auto" w:fill="FFFFFF"/>
        </w:rPr>
        <w:t>Курмач -  Байгольского сельского</w:t>
      </w:r>
      <w:r w:rsidRPr="000E7C3F">
        <w:rPr>
          <w:color w:val="212121"/>
          <w:sz w:val="28"/>
          <w:szCs w:val="28"/>
          <w:shd w:val="clear" w:color="auto" w:fill="FFFFFF"/>
        </w:rPr>
        <w:t xml:space="preserve"> поселени</w:t>
      </w:r>
      <w:r>
        <w:rPr>
          <w:color w:val="212121"/>
          <w:sz w:val="28"/>
          <w:szCs w:val="28"/>
          <w:shd w:val="clear" w:color="auto" w:fill="FFFFFF"/>
        </w:rPr>
        <w:t>я</w:t>
      </w:r>
    </w:p>
    <w:p w:rsidR="00BA1931" w:rsidRPr="00BA1931" w:rsidRDefault="00BA1931" w:rsidP="00BA1931">
      <w:pPr>
        <w:spacing w:after="0" w:line="240" w:lineRule="exact"/>
        <w:jc w:val="both"/>
        <w:rPr>
          <w:rFonts w:ascii="Times New Roman" w:eastAsia="Times New Roman" w:hAnsi="Times New Roman" w:cs="Times New Roman"/>
          <w:sz w:val="28"/>
          <w:szCs w:val="28"/>
        </w:rPr>
      </w:pPr>
      <w:r>
        <w:rPr>
          <w:rFonts w:ascii="Times New Roman" w:hAnsi="Times New Roman" w:cs="Times New Roman"/>
          <w:color w:val="212121"/>
          <w:sz w:val="28"/>
          <w:szCs w:val="28"/>
          <w:shd w:val="clear" w:color="auto" w:fill="FFFFFF"/>
        </w:rPr>
        <w:t>3</w:t>
      </w:r>
      <w:r w:rsidRPr="00BA1931">
        <w:rPr>
          <w:rFonts w:ascii="Times New Roman" w:hAnsi="Times New Roman" w:cs="Times New Roman"/>
          <w:color w:val="212121"/>
          <w:sz w:val="28"/>
          <w:szCs w:val="28"/>
          <w:shd w:val="clear" w:color="auto" w:fill="FFFFFF"/>
        </w:rPr>
        <w:t>.</w:t>
      </w:r>
      <w:r w:rsidRPr="00BA1931">
        <w:rPr>
          <w:rFonts w:ascii="Times New Roman" w:eastAsia="Times New Roman" w:hAnsi="Times New Roman" w:cs="Times New Roman"/>
          <w:sz w:val="28"/>
          <w:szCs w:val="28"/>
        </w:rPr>
        <w:t xml:space="preserve">  Настоящее постановление вступает в силу со дня его официального опубликования.</w:t>
      </w:r>
    </w:p>
    <w:p w:rsidR="00BA1931" w:rsidRPr="00BA1931" w:rsidRDefault="00BA1931" w:rsidP="00913B1F">
      <w:pPr>
        <w:spacing w:after="0" w:line="240" w:lineRule="exact"/>
        <w:jc w:val="both"/>
        <w:rPr>
          <w:rFonts w:ascii="Times New Roman" w:eastAsia="Times New Roman" w:hAnsi="Times New Roman" w:cs="Times New Roman"/>
          <w:sz w:val="28"/>
          <w:szCs w:val="28"/>
        </w:rPr>
      </w:pPr>
      <w:r w:rsidRPr="00BA1931">
        <w:rPr>
          <w:rFonts w:ascii="Times New Roman" w:eastAsia="Times New Roman" w:hAnsi="Times New Roman" w:cs="Times New Roman"/>
          <w:sz w:val="28"/>
          <w:szCs w:val="28"/>
        </w:rPr>
        <w:t xml:space="preserve">4. </w:t>
      </w:r>
      <w:proofErr w:type="gramStart"/>
      <w:r w:rsidRPr="00BA1931">
        <w:rPr>
          <w:rFonts w:ascii="Times New Roman" w:eastAsia="Times New Roman" w:hAnsi="Times New Roman" w:cs="Times New Roman"/>
          <w:sz w:val="28"/>
          <w:szCs w:val="28"/>
        </w:rPr>
        <w:t>Контроль за</w:t>
      </w:r>
      <w:proofErr w:type="gramEnd"/>
      <w:r w:rsidRPr="00BA1931">
        <w:rPr>
          <w:rFonts w:ascii="Times New Roman" w:eastAsia="Times New Roman" w:hAnsi="Times New Roman" w:cs="Times New Roman"/>
          <w:sz w:val="28"/>
          <w:szCs w:val="28"/>
        </w:rPr>
        <w:t xml:space="preserve"> исполнением настоящего постановления оставляю за собой.</w:t>
      </w:r>
    </w:p>
    <w:p w:rsidR="00BA1931" w:rsidRPr="00BA1931" w:rsidRDefault="00BA1931" w:rsidP="00BA1931">
      <w:pPr>
        <w:pStyle w:val="a6"/>
        <w:shd w:val="clear" w:color="auto" w:fill="FFFFFF"/>
        <w:spacing w:before="0" w:beforeAutospacing="0" w:after="0" w:afterAutospacing="0" w:line="240" w:lineRule="exact"/>
        <w:jc w:val="both"/>
        <w:rPr>
          <w:color w:val="212121"/>
          <w:sz w:val="28"/>
          <w:szCs w:val="28"/>
          <w:shd w:val="clear" w:color="auto" w:fill="FFFFFF"/>
        </w:rPr>
      </w:pPr>
    </w:p>
    <w:p w:rsidR="00BA1931" w:rsidRPr="000E7C3F" w:rsidRDefault="00BA1931" w:rsidP="00BA1931">
      <w:pPr>
        <w:pStyle w:val="a6"/>
        <w:shd w:val="clear" w:color="auto" w:fill="FFFFFF"/>
        <w:spacing w:before="0" w:beforeAutospacing="0" w:after="0" w:afterAutospacing="0" w:line="240" w:lineRule="exact"/>
        <w:rPr>
          <w:color w:val="212121"/>
          <w:sz w:val="28"/>
          <w:szCs w:val="28"/>
        </w:rPr>
      </w:pPr>
    </w:p>
    <w:p w:rsidR="000E7C3F" w:rsidRPr="00BA1931" w:rsidRDefault="000E7C3F" w:rsidP="00BA1931">
      <w:pPr>
        <w:pStyle w:val="a6"/>
        <w:shd w:val="clear" w:color="auto" w:fill="FFFFFF"/>
        <w:spacing w:before="0" w:beforeAutospacing="0" w:after="0" w:afterAutospacing="0" w:line="240" w:lineRule="exact"/>
        <w:rPr>
          <w:rStyle w:val="a7"/>
          <w:b w:val="0"/>
          <w:color w:val="212121"/>
          <w:sz w:val="28"/>
          <w:szCs w:val="28"/>
          <w:shd w:val="clear" w:color="auto" w:fill="FFFFFF"/>
        </w:rPr>
      </w:pPr>
      <w:r w:rsidRPr="000E7C3F">
        <w:rPr>
          <w:rStyle w:val="a7"/>
          <w:color w:val="212121"/>
          <w:sz w:val="28"/>
          <w:szCs w:val="28"/>
          <w:shd w:val="clear" w:color="auto" w:fill="FFFFFF"/>
        </w:rPr>
        <w:t> </w:t>
      </w:r>
      <w:r w:rsidR="00BA1931" w:rsidRPr="00BA1931">
        <w:rPr>
          <w:rStyle w:val="a7"/>
          <w:b w:val="0"/>
          <w:color w:val="212121"/>
          <w:sz w:val="28"/>
          <w:szCs w:val="28"/>
          <w:shd w:val="clear" w:color="auto" w:fill="FFFFFF"/>
        </w:rPr>
        <w:t>Глава Курмач – Байгольского</w:t>
      </w:r>
    </w:p>
    <w:p w:rsidR="00BA1931" w:rsidRPr="00BA1931" w:rsidRDefault="00BA1931" w:rsidP="00BA1931">
      <w:pPr>
        <w:pStyle w:val="a6"/>
        <w:shd w:val="clear" w:color="auto" w:fill="FFFFFF"/>
        <w:spacing w:before="0" w:beforeAutospacing="0" w:after="0" w:afterAutospacing="0" w:line="240" w:lineRule="exact"/>
        <w:rPr>
          <w:b/>
          <w:color w:val="212121"/>
          <w:sz w:val="28"/>
          <w:szCs w:val="28"/>
        </w:rPr>
      </w:pPr>
      <w:r w:rsidRPr="00BA1931">
        <w:rPr>
          <w:rStyle w:val="a7"/>
          <w:b w:val="0"/>
          <w:color w:val="212121"/>
          <w:sz w:val="28"/>
          <w:szCs w:val="28"/>
          <w:shd w:val="clear" w:color="auto" w:fill="FFFFFF"/>
        </w:rPr>
        <w:t xml:space="preserve"> сельского поселения                                      </w:t>
      </w:r>
      <w:r>
        <w:rPr>
          <w:rStyle w:val="a7"/>
          <w:b w:val="0"/>
          <w:color w:val="212121"/>
          <w:sz w:val="28"/>
          <w:szCs w:val="28"/>
          <w:shd w:val="clear" w:color="auto" w:fill="FFFFFF"/>
        </w:rPr>
        <w:t xml:space="preserve">       </w:t>
      </w:r>
      <w:r w:rsidRPr="00BA1931">
        <w:rPr>
          <w:rStyle w:val="a7"/>
          <w:b w:val="0"/>
          <w:color w:val="212121"/>
          <w:sz w:val="28"/>
          <w:szCs w:val="28"/>
          <w:shd w:val="clear" w:color="auto" w:fill="FFFFFF"/>
        </w:rPr>
        <w:t xml:space="preserve">       О.М. Вибе</w:t>
      </w:r>
    </w:p>
    <w:p w:rsidR="000E7C3F" w:rsidRPr="00BA1931" w:rsidRDefault="000E7C3F" w:rsidP="000E7C3F">
      <w:pPr>
        <w:pStyle w:val="ConsPlusTitle"/>
        <w:widowControl/>
        <w:ind w:firstLine="426"/>
        <w:jc w:val="both"/>
        <w:outlineLvl w:val="0"/>
        <w:rPr>
          <w:rFonts w:ascii="Times New Roman" w:hAnsi="Times New Roman" w:cs="Times New Roman"/>
          <w:b w:val="0"/>
          <w:bCs w:val="0"/>
          <w:sz w:val="28"/>
          <w:szCs w:val="28"/>
        </w:rPr>
      </w:pPr>
    </w:p>
    <w:p w:rsidR="00913B1F" w:rsidRDefault="00913B1F" w:rsidP="00913B1F">
      <w:pPr>
        <w:pStyle w:val="a6"/>
        <w:shd w:val="clear" w:color="auto" w:fill="FFFFFF"/>
        <w:spacing w:before="0" w:beforeAutospacing="0" w:after="0" w:afterAutospacing="0" w:line="240" w:lineRule="exact"/>
        <w:jc w:val="right"/>
        <w:rPr>
          <w:bCs/>
          <w:color w:val="212121"/>
          <w:sz w:val="25"/>
          <w:szCs w:val="25"/>
        </w:rPr>
      </w:pPr>
    </w:p>
    <w:p w:rsidR="00913B1F" w:rsidRDefault="00913B1F" w:rsidP="00913B1F">
      <w:pPr>
        <w:pStyle w:val="a6"/>
        <w:shd w:val="clear" w:color="auto" w:fill="FFFFFF"/>
        <w:spacing w:before="0" w:beforeAutospacing="0" w:after="0" w:afterAutospacing="0" w:line="240" w:lineRule="exact"/>
        <w:jc w:val="right"/>
        <w:rPr>
          <w:bCs/>
          <w:color w:val="212121"/>
          <w:sz w:val="25"/>
          <w:szCs w:val="25"/>
        </w:rPr>
      </w:pPr>
    </w:p>
    <w:p w:rsidR="00913B1F" w:rsidRDefault="00913B1F" w:rsidP="00913B1F">
      <w:pPr>
        <w:pStyle w:val="a6"/>
        <w:shd w:val="clear" w:color="auto" w:fill="FFFFFF"/>
        <w:spacing w:before="0" w:beforeAutospacing="0" w:after="0" w:afterAutospacing="0" w:line="240" w:lineRule="exact"/>
        <w:jc w:val="right"/>
        <w:rPr>
          <w:bCs/>
          <w:color w:val="212121"/>
          <w:sz w:val="25"/>
          <w:szCs w:val="25"/>
        </w:rPr>
      </w:pPr>
      <w:r w:rsidRPr="00913B1F">
        <w:rPr>
          <w:bCs/>
          <w:color w:val="212121"/>
          <w:sz w:val="25"/>
          <w:szCs w:val="25"/>
        </w:rPr>
        <w:lastRenderedPageBreak/>
        <w:t xml:space="preserve">Утверждено </w:t>
      </w:r>
    </w:p>
    <w:p w:rsidR="00913B1F" w:rsidRDefault="00913B1F" w:rsidP="00913B1F">
      <w:pPr>
        <w:pStyle w:val="a6"/>
        <w:shd w:val="clear" w:color="auto" w:fill="FFFFFF"/>
        <w:spacing w:before="0" w:beforeAutospacing="0" w:after="0" w:afterAutospacing="0" w:line="240" w:lineRule="exact"/>
        <w:jc w:val="right"/>
        <w:rPr>
          <w:bCs/>
          <w:color w:val="212121"/>
          <w:sz w:val="25"/>
          <w:szCs w:val="25"/>
        </w:rPr>
      </w:pPr>
      <w:r>
        <w:rPr>
          <w:bCs/>
          <w:color w:val="212121"/>
          <w:sz w:val="25"/>
          <w:szCs w:val="25"/>
        </w:rPr>
        <w:t xml:space="preserve">Постановлением Главы Курмач – Байгольского </w:t>
      </w:r>
      <w:proofErr w:type="gramStart"/>
      <w:r>
        <w:rPr>
          <w:bCs/>
          <w:color w:val="212121"/>
          <w:sz w:val="25"/>
          <w:szCs w:val="25"/>
        </w:rPr>
        <w:t>сельского</w:t>
      </w:r>
      <w:proofErr w:type="gramEnd"/>
      <w:r>
        <w:rPr>
          <w:bCs/>
          <w:color w:val="212121"/>
          <w:sz w:val="25"/>
          <w:szCs w:val="25"/>
        </w:rPr>
        <w:t xml:space="preserve"> посления</w:t>
      </w:r>
    </w:p>
    <w:p w:rsidR="00BA1931" w:rsidRPr="00913B1F" w:rsidRDefault="00913B1F" w:rsidP="00913B1F">
      <w:pPr>
        <w:pStyle w:val="a6"/>
        <w:shd w:val="clear" w:color="auto" w:fill="FFFFFF"/>
        <w:spacing w:before="0" w:beforeAutospacing="0" w:after="0" w:afterAutospacing="0" w:line="240" w:lineRule="exact"/>
        <w:jc w:val="right"/>
        <w:rPr>
          <w:bCs/>
          <w:color w:val="212121"/>
          <w:sz w:val="25"/>
          <w:szCs w:val="25"/>
        </w:rPr>
      </w:pPr>
      <w:r>
        <w:rPr>
          <w:bCs/>
          <w:color w:val="212121"/>
          <w:sz w:val="25"/>
          <w:szCs w:val="25"/>
        </w:rPr>
        <w:t xml:space="preserve"> от 24.03.2022 №27</w:t>
      </w:r>
    </w:p>
    <w:p w:rsidR="00913B1F" w:rsidRDefault="00913B1F" w:rsidP="00913B1F">
      <w:pPr>
        <w:pStyle w:val="a6"/>
        <w:shd w:val="clear" w:color="auto" w:fill="FFFFFF"/>
        <w:spacing w:before="0" w:beforeAutospacing="0"/>
        <w:jc w:val="right"/>
        <w:rPr>
          <w:b/>
          <w:bCs/>
          <w:color w:val="212121"/>
          <w:sz w:val="25"/>
          <w:szCs w:val="25"/>
        </w:rPr>
      </w:pPr>
    </w:p>
    <w:p w:rsidR="00BA1931" w:rsidRDefault="00BA1931" w:rsidP="00BA1931">
      <w:pPr>
        <w:pStyle w:val="a6"/>
        <w:shd w:val="clear" w:color="auto" w:fill="FFFFFF"/>
        <w:spacing w:before="0" w:beforeAutospacing="0"/>
        <w:jc w:val="center"/>
        <w:rPr>
          <w:color w:val="212121"/>
          <w:sz w:val="25"/>
          <w:szCs w:val="25"/>
        </w:rPr>
      </w:pPr>
      <w:r>
        <w:rPr>
          <w:b/>
          <w:bCs/>
          <w:color w:val="212121"/>
          <w:sz w:val="25"/>
          <w:szCs w:val="25"/>
        </w:rPr>
        <w:t>ПОЛОЖЕНИЕ</w:t>
      </w:r>
    </w:p>
    <w:p w:rsidR="00BA1931" w:rsidRDefault="00BA1931" w:rsidP="00BA1931">
      <w:pPr>
        <w:pStyle w:val="a6"/>
        <w:shd w:val="clear" w:color="auto" w:fill="FFFFFF"/>
        <w:spacing w:before="0" w:beforeAutospacing="0"/>
        <w:jc w:val="center"/>
        <w:rPr>
          <w:color w:val="212121"/>
          <w:sz w:val="25"/>
          <w:szCs w:val="25"/>
        </w:rPr>
      </w:pPr>
      <w:r>
        <w:rPr>
          <w:b/>
          <w:bCs/>
          <w:color w:val="212121"/>
          <w:sz w:val="25"/>
          <w:szCs w:val="25"/>
        </w:rPr>
        <w:t>О ПРЕДСТАВЛЕНИИ ГРАЖДАНАМИ, ПРЕТЕНДУЮЩИМИ НА ЗАМЕЩЕНИЕ ДОЛЖНОСТЕЙ МУНИЦИПАЛЬНОЙ СЛУЖБЫ</w:t>
      </w:r>
      <w:proofErr w:type="gramStart"/>
      <w:r>
        <w:rPr>
          <w:b/>
          <w:bCs/>
          <w:color w:val="212121"/>
          <w:sz w:val="25"/>
          <w:szCs w:val="25"/>
        </w:rPr>
        <w:t xml:space="preserve"> ,</w:t>
      </w:r>
      <w:proofErr w:type="gramEnd"/>
      <w:r>
        <w:rPr>
          <w:b/>
          <w:bCs/>
          <w:color w:val="212121"/>
          <w:sz w:val="25"/>
          <w:szCs w:val="25"/>
        </w:rPr>
        <w:t xml:space="preserve"> И МУНИЦИПАЛЬНЫМИ СЛУЖАЩИМИ СВЕДЕНИЙ О ДОХОДАХ, РАСХОДАХ, ОБ ИМУЩЕСТВЕ И ОБЯЗАТЕЛЬСТВАХ ИМУЩЕСТВЕННОГО ХАРАКТЕРА</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Pr>
          <w:color w:val="212121"/>
          <w:sz w:val="25"/>
          <w:szCs w:val="25"/>
        </w:rPr>
        <w:t xml:space="preserve">1. </w:t>
      </w:r>
      <w:proofErr w:type="gramStart"/>
      <w:r w:rsidRPr="00913B1F">
        <w:rPr>
          <w:color w:val="212121"/>
          <w:sz w:val="28"/>
          <w:szCs w:val="28"/>
        </w:rPr>
        <w:t xml:space="preserve">Положением о представлении гражданами, претендующими на замещение должностей муниципальной службы и муниципальными служащими администрации </w:t>
      </w:r>
      <w:r w:rsidR="00913B1F">
        <w:rPr>
          <w:color w:val="212121"/>
          <w:sz w:val="28"/>
          <w:szCs w:val="28"/>
        </w:rPr>
        <w:t xml:space="preserve"> </w:t>
      </w:r>
      <w:r w:rsidR="00913B1F">
        <w:rPr>
          <w:color w:val="212121"/>
          <w:sz w:val="28"/>
          <w:szCs w:val="28"/>
          <w:shd w:val="clear" w:color="auto" w:fill="FFFFFF"/>
        </w:rPr>
        <w:t xml:space="preserve">Курмач -  Байгольского сельского поселения </w:t>
      </w:r>
      <w:r w:rsidRPr="00913B1F">
        <w:rPr>
          <w:color w:val="212121"/>
          <w:sz w:val="28"/>
          <w:szCs w:val="28"/>
        </w:rPr>
        <w:t>(и далее администрация)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w:t>
      </w:r>
      <w:proofErr w:type="gramEnd"/>
      <w:r w:rsidRPr="00913B1F">
        <w:rPr>
          <w:color w:val="212121"/>
          <w:sz w:val="28"/>
          <w:szCs w:val="28"/>
        </w:rPr>
        <w:t xml:space="preserve"> </w:t>
      </w:r>
      <w:proofErr w:type="gramStart"/>
      <w:r w:rsidRPr="00913B1F">
        <w:rPr>
          <w:color w:val="212121"/>
          <w:sz w:val="28"/>
          <w:szCs w:val="28"/>
        </w:rPr>
        <w:t>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муниципальными служащими администрации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w:t>
      </w:r>
      <w:proofErr w:type="gramEnd"/>
      <w:r w:rsidRPr="00913B1F">
        <w:rPr>
          <w:color w:val="212121"/>
          <w:sz w:val="28"/>
          <w:szCs w:val="28"/>
        </w:rPr>
        <w:t xml:space="preserve"> </w:t>
      </w:r>
      <w:proofErr w:type="gramStart"/>
      <w:r w:rsidRPr="00913B1F">
        <w:rPr>
          <w:color w:val="212121"/>
          <w:sz w:val="28"/>
          <w:szCs w:val="28"/>
        </w:rPr>
        <w:t>своих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b/>
          <w:bCs/>
          <w:color w:val="212121"/>
          <w:sz w:val="28"/>
          <w:szCs w:val="28"/>
        </w:rPr>
        <w:t xml:space="preserve"> </w:t>
      </w:r>
      <w:r w:rsidRPr="00913B1F">
        <w:rPr>
          <w:color w:val="212121"/>
          <w:sz w:val="28"/>
          <w:szCs w:val="28"/>
        </w:rPr>
        <w:t>характера.</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rsidRPr="00913B1F">
        <w:rPr>
          <w:color w:val="212121"/>
          <w:sz w:val="28"/>
          <w:szCs w:val="28"/>
        </w:rPr>
        <w:t>на</w:t>
      </w:r>
      <w:proofErr w:type="gramEnd"/>
      <w:r w:rsidRPr="00913B1F">
        <w:rPr>
          <w:color w:val="212121"/>
          <w:sz w:val="28"/>
          <w:szCs w:val="28"/>
        </w:rPr>
        <w:t>:</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гражданина, претендующего на замещение должности муниципальной службы (далее — гражданин) в администрации, предусмотренной перечнем должностей муниципальной службы, в соответствии с которым граждане, претендующие на замещение должностей муниципальной службы</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proofErr w:type="gramStart"/>
      <w:r w:rsidRPr="00913B1F">
        <w:rPr>
          <w:color w:val="212121"/>
          <w:sz w:val="28"/>
          <w:szCs w:val="28"/>
        </w:rPr>
        <w:t>муниципального служащего, замещавшего по состоянию на 31 декабря отчётного года должность муниципальной службы в администрации, включённую в </w:t>
      </w:r>
      <w:r w:rsidRPr="00913B1F">
        <w:rPr>
          <w:color w:val="0000FF"/>
          <w:sz w:val="28"/>
          <w:szCs w:val="28"/>
        </w:rPr>
        <w:t>перечень</w:t>
      </w:r>
      <w:r w:rsidRPr="00913B1F">
        <w:rPr>
          <w:color w:val="212121"/>
          <w:sz w:val="28"/>
          <w:szCs w:val="28"/>
        </w:rPr>
        <w:t> должностей муниципальной службы,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913B1F">
        <w:rPr>
          <w:color w:val="212121"/>
          <w:sz w:val="28"/>
          <w:szCs w:val="28"/>
        </w:rPr>
        <w:t xml:space="preserve"> — перечень).</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3. </w:t>
      </w:r>
      <w:proofErr w:type="gramStart"/>
      <w:r w:rsidRPr="00913B1F">
        <w:rPr>
          <w:color w:val="212121"/>
          <w:sz w:val="28"/>
          <w:szCs w:val="28"/>
        </w:rPr>
        <w:t>Гражданин при поступлении на муниципальную службу в администрацию представляет по утверждённой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proofErr w:type="gramEnd"/>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3.1. </w:t>
      </w:r>
      <w:proofErr w:type="gramStart"/>
      <w:r w:rsidRPr="00913B1F">
        <w:rPr>
          <w:color w:val="212121"/>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13B1F">
        <w:rPr>
          <w:color w:val="212121"/>
          <w:sz w:val="28"/>
          <w:szCs w:val="28"/>
        </w:rPr>
        <w:t xml:space="preserve"> подачи документов для замещения должности государственной службы (на отчётную дату).</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3.2. </w:t>
      </w:r>
      <w:proofErr w:type="gramStart"/>
      <w:r w:rsidRPr="00913B1F">
        <w:rPr>
          <w:color w:val="212121"/>
          <w:sz w:val="28"/>
          <w:szCs w:val="28"/>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913B1F">
        <w:rPr>
          <w:color w:val="212121"/>
          <w:sz w:val="28"/>
          <w:szCs w:val="28"/>
        </w:rPr>
        <w:t xml:space="preserve"> документов для замещения должности государственной гражданской службы (на отчётную дату).</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4. </w:t>
      </w:r>
      <w:proofErr w:type="gramStart"/>
      <w:r w:rsidRPr="00913B1F">
        <w:rPr>
          <w:color w:val="212121"/>
          <w:sz w:val="28"/>
          <w:szCs w:val="28"/>
        </w:rPr>
        <w:t>Муниципальный служащий представляет ежегодно, не позднее 30 апреля года, следующего за отчётным, по утверждённой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proofErr w:type="gramEnd"/>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4.1.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4.2. </w:t>
      </w:r>
      <w:proofErr w:type="gramStart"/>
      <w:r w:rsidRPr="00913B1F">
        <w:rPr>
          <w:color w:val="212121"/>
          <w:sz w:val="28"/>
          <w:szCs w:val="28"/>
        </w:rPr>
        <w:t>Сведения о доходах своих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4.3. </w:t>
      </w:r>
      <w:proofErr w:type="gramStart"/>
      <w:r w:rsidRPr="00913B1F">
        <w:rPr>
          <w:color w:val="212121"/>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913B1F">
        <w:rPr>
          <w:color w:val="212121"/>
          <w:sz w:val="28"/>
          <w:szCs w:val="28"/>
        </w:rPr>
        <w:t xml:space="preserve"> - отчётный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счёт которых совершены эти сделки.</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5. Кандидат на должность, предусмотренную </w:t>
      </w:r>
      <w:r w:rsidRPr="00913B1F">
        <w:rPr>
          <w:color w:val="0000FF"/>
          <w:sz w:val="28"/>
          <w:szCs w:val="28"/>
        </w:rPr>
        <w:t>перечнем</w:t>
      </w:r>
      <w:r w:rsidRPr="00913B1F">
        <w:rPr>
          <w:color w:val="212121"/>
          <w:sz w:val="28"/>
          <w:szCs w:val="28"/>
        </w:rPr>
        <w:t>, при назначении на должность муниципальной службы, предусмотренную </w:t>
      </w:r>
      <w:r w:rsidRPr="00913B1F">
        <w:rPr>
          <w:color w:val="0000FF"/>
          <w:sz w:val="28"/>
          <w:szCs w:val="28"/>
        </w:rPr>
        <w:t>перечнем</w:t>
      </w:r>
      <w:r w:rsidRPr="00913B1F">
        <w:rPr>
          <w:color w:val="212121"/>
          <w:sz w:val="28"/>
          <w:szCs w:val="28"/>
        </w:rPr>
        <w:t>, представляет сведения о доходах, об имуществе и обязательствах имущественного характера в соответствии с </w:t>
      </w:r>
      <w:r w:rsidRPr="00913B1F">
        <w:rPr>
          <w:color w:val="0000FF"/>
          <w:sz w:val="28"/>
          <w:szCs w:val="28"/>
        </w:rPr>
        <w:t>пунктом 3</w:t>
      </w:r>
      <w:r w:rsidRPr="00913B1F">
        <w:rPr>
          <w:color w:val="212121"/>
          <w:sz w:val="28"/>
          <w:szCs w:val="28"/>
        </w:rPr>
        <w:t> настоящего Положения.</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6. Сведения о доходах, расходах, об имуществе и обязательствах имущественного характера представляются в администраци</w:t>
      </w:r>
      <w:r w:rsidR="00913B1F">
        <w:rPr>
          <w:color w:val="212121"/>
          <w:sz w:val="28"/>
          <w:szCs w:val="28"/>
        </w:rPr>
        <w:t>ю</w:t>
      </w:r>
      <w:r w:rsidRPr="00913B1F">
        <w:rPr>
          <w:color w:val="212121"/>
          <w:sz w:val="28"/>
          <w:szCs w:val="28"/>
        </w:rPr>
        <w:t>.</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7. </w:t>
      </w:r>
      <w:proofErr w:type="gramStart"/>
      <w:r w:rsidRPr="00913B1F">
        <w:rPr>
          <w:color w:val="212121"/>
          <w:sz w:val="28"/>
          <w:szCs w:val="28"/>
        </w:rP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платёжеспособности и платёжеспособности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w:t>
      </w:r>
      <w:proofErr w:type="gramEnd"/>
      <w:r w:rsidRPr="00913B1F">
        <w:rPr>
          <w:color w:val="212121"/>
          <w:sz w:val="28"/>
          <w:szCs w:val="28"/>
        </w:rPr>
        <w:t xml:space="preserve"> или иных организаций, а также в пользу физических лиц не допускается.</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8. </w:t>
      </w:r>
      <w:proofErr w:type="gramStart"/>
      <w:r w:rsidRPr="00913B1F">
        <w:rPr>
          <w:color w:val="212121"/>
          <w:sz w:val="28"/>
          <w:szCs w:val="28"/>
        </w:rPr>
        <w:t>В случае если гражданин, кандидат на должность, предусмотренную </w:t>
      </w:r>
      <w:r w:rsidRPr="00913B1F">
        <w:rPr>
          <w:color w:val="0000FF"/>
          <w:sz w:val="28"/>
          <w:szCs w:val="28"/>
        </w:rPr>
        <w:t>перечнем</w:t>
      </w:r>
      <w:r w:rsidRPr="00913B1F">
        <w:rPr>
          <w:color w:val="212121"/>
          <w:sz w:val="28"/>
          <w:szCs w:val="28"/>
        </w:rPr>
        <w:t>, обнаружили, что в представленных ими в кадровую службу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roofErr w:type="gramEnd"/>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proofErr w:type="gramStart"/>
      <w:r w:rsidRPr="00913B1F">
        <w:rPr>
          <w:color w:val="212121"/>
          <w:sz w:val="28"/>
          <w:szCs w:val="28"/>
        </w:rPr>
        <w:t xml:space="preserve">В случае если муниципальный служащий обнаружил, что в представленных им в </w:t>
      </w:r>
      <w:r w:rsidR="00913B1F">
        <w:rPr>
          <w:color w:val="212121"/>
          <w:sz w:val="28"/>
          <w:szCs w:val="28"/>
        </w:rPr>
        <w:t xml:space="preserve"> </w:t>
      </w:r>
      <w:r w:rsidRPr="00913B1F">
        <w:rPr>
          <w:color w:val="212121"/>
          <w:sz w:val="28"/>
          <w:szCs w:val="28"/>
        </w:rPr>
        <w:t xml:space="preserve"> администраци</w:t>
      </w:r>
      <w:r w:rsidR="00913B1F">
        <w:rPr>
          <w:color w:val="212121"/>
          <w:sz w:val="28"/>
          <w:szCs w:val="28"/>
        </w:rPr>
        <w:t>ю</w:t>
      </w:r>
      <w:r w:rsidRPr="00913B1F">
        <w:rPr>
          <w:color w:val="212121"/>
          <w:sz w:val="28"/>
          <w:szCs w:val="28"/>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в порядке, установленном настоящим Положением.</w:t>
      </w:r>
      <w:proofErr w:type="gramEnd"/>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Муниципальный служащий может представить уточнённые сведения в течение одного месяца после окончания срока, указанного в </w:t>
      </w:r>
      <w:r w:rsidRPr="00913B1F">
        <w:rPr>
          <w:color w:val="0000FF"/>
          <w:sz w:val="28"/>
          <w:szCs w:val="28"/>
        </w:rPr>
        <w:t>пункте 4</w:t>
      </w:r>
      <w:r w:rsidRPr="00913B1F">
        <w:rPr>
          <w:color w:val="212121"/>
          <w:sz w:val="28"/>
          <w:szCs w:val="28"/>
        </w:rPr>
        <w:t> настоящего Положения. Гражданин может представить уточнённые сведения в течение одного месяца со дня представления сведений в соответствии с </w:t>
      </w:r>
      <w:r w:rsidRPr="00913B1F">
        <w:rPr>
          <w:color w:val="0000FF"/>
          <w:sz w:val="28"/>
          <w:szCs w:val="28"/>
        </w:rPr>
        <w:t>пунктом 3</w:t>
      </w:r>
      <w:r w:rsidRPr="00913B1F">
        <w:rPr>
          <w:color w:val="212121"/>
          <w:sz w:val="28"/>
          <w:szCs w:val="28"/>
        </w:rPr>
        <w:t> настоящего Положения. Кандидат на должность, предусмотренную </w:t>
      </w:r>
      <w:r w:rsidRPr="00913B1F">
        <w:rPr>
          <w:color w:val="0000FF"/>
          <w:sz w:val="28"/>
          <w:szCs w:val="28"/>
        </w:rPr>
        <w:t>перечнем</w:t>
      </w:r>
      <w:r w:rsidRPr="00913B1F">
        <w:rPr>
          <w:color w:val="212121"/>
          <w:sz w:val="28"/>
          <w:szCs w:val="28"/>
        </w:rPr>
        <w:t>, может представить уточнённые сведения в течение одного месяца со дня представления сведений в соответствии с </w:t>
      </w:r>
      <w:r w:rsidRPr="00913B1F">
        <w:rPr>
          <w:color w:val="0000FF"/>
          <w:sz w:val="28"/>
          <w:szCs w:val="28"/>
        </w:rPr>
        <w:t>пунктом 5</w:t>
      </w:r>
      <w:r w:rsidRPr="00913B1F">
        <w:rPr>
          <w:color w:val="212121"/>
          <w:sz w:val="28"/>
          <w:szCs w:val="28"/>
        </w:rPr>
        <w:t> настоящего Положения.</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r w:rsidRPr="00913B1F">
        <w:rPr>
          <w:color w:val="0000FF"/>
          <w:sz w:val="28"/>
          <w:szCs w:val="28"/>
        </w:rPr>
        <w:t>перечнем</w:t>
      </w:r>
      <w:r w:rsidRPr="00913B1F">
        <w:rPr>
          <w:color w:val="212121"/>
          <w:sz w:val="28"/>
          <w:szCs w:val="28"/>
        </w:rPr>
        <w:t>, не могут быть назначены на должность государственной службы.</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11. </w:t>
      </w:r>
      <w:proofErr w:type="gramStart"/>
      <w:r w:rsidRPr="00913B1F">
        <w:rPr>
          <w:color w:val="212121"/>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r w:rsidRPr="00913B1F">
        <w:rPr>
          <w:color w:val="0000FF"/>
          <w:sz w:val="28"/>
          <w:szCs w:val="28"/>
        </w:rPr>
        <w:t>перечнем</w:t>
      </w:r>
      <w:r w:rsidRPr="00913B1F">
        <w:rPr>
          <w:color w:val="212121"/>
          <w:sz w:val="28"/>
          <w:szCs w:val="28"/>
        </w:rPr>
        <w:t>, сведений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w:t>
      </w:r>
      <w:proofErr w:type="gramEnd"/>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r w:rsidRPr="00913B1F">
        <w:rPr>
          <w:color w:val="0000FF"/>
          <w:sz w:val="28"/>
          <w:szCs w:val="28"/>
        </w:rPr>
        <w:t>перечнем</w:t>
      </w:r>
      <w:r w:rsidRPr="00913B1F">
        <w:rPr>
          <w:color w:val="212121"/>
          <w:sz w:val="28"/>
          <w:szCs w:val="28"/>
        </w:rPr>
        <w:t>, 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в случае непоступления данного гражданина на государственную гражданскую службу в дальнейшем не могут быть использованы и подлежат уничтожению.</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proofErr w:type="gramStart"/>
      <w:r w:rsidRPr="00913B1F">
        <w:rPr>
          <w:color w:val="212121"/>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отнесённые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13. Муниципальные служащие администрации,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14. </w:t>
      </w:r>
      <w:proofErr w:type="gramStart"/>
      <w:r w:rsidRPr="00913B1F">
        <w:rPr>
          <w:color w:val="212121"/>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Pr="00913B1F">
        <w:rPr>
          <w:color w:val="0000FF"/>
          <w:sz w:val="28"/>
          <w:szCs w:val="28"/>
        </w:rPr>
        <w:t>перечнем</w:t>
      </w:r>
      <w:r w:rsidRPr="00913B1F">
        <w:rPr>
          <w:color w:val="212121"/>
          <w:sz w:val="28"/>
          <w:szCs w:val="28"/>
        </w:rPr>
        <w:t>,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rsidRPr="00913B1F">
        <w:rPr>
          <w:color w:val="212121"/>
          <w:sz w:val="28"/>
          <w:szCs w:val="28"/>
        </w:rPr>
        <w:t xml:space="preserve"> Указанные сведения также могут храниться в электронном виде.</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В случае если гражданин или кандидат на должность, предусмотренную </w:t>
      </w:r>
      <w:r w:rsidRPr="00913B1F">
        <w:rPr>
          <w:color w:val="0000FF"/>
          <w:sz w:val="28"/>
          <w:szCs w:val="28"/>
        </w:rPr>
        <w:t>перечнем</w:t>
      </w:r>
      <w:r w:rsidRPr="00913B1F">
        <w:rPr>
          <w:color w:val="212121"/>
          <w:sz w:val="28"/>
          <w:szCs w:val="28"/>
        </w:rPr>
        <w:t xml:space="preserve">, представившие в </w:t>
      </w:r>
      <w:r w:rsidR="00913B1F">
        <w:rPr>
          <w:color w:val="212121"/>
          <w:sz w:val="28"/>
          <w:szCs w:val="28"/>
        </w:rPr>
        <w:t xml:space="preserve"> </w:t>
      </w:r>
      <w:r w:rsidRPr="00913B1F">
        <w:rPr>
          <w:color w:val="212121"/>
          <w:sz w:val="28"/>
          <w:szCs w:val="28"/>
        </w:rPr>
        <w:t xml:space="preserve"> администраци</w:t>
      </w:r>
      <w:r w:rsidR="00913B1F">
        <w:rPr>
          <w:color w:val="212121"/>
          <w:sz w:val="28"/>
          <w:szCs w:val="28"/>
        </w:rPr>
        <w:t>ю</w:t>
      </w:r>
      <w:r w:rsidRPr="00913B1F">
        <w:rPr>
          <w:color w:val="212121"/>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w:t>
      </w:r>
      <w:proofErr w:type="gramStart"/>
      <w:r w:rsidRPr="00913B1F">
        <w:rPr>
          <w:color w:val="212121"/>
          <w:sz w:val="28"/>
          <w:szCs w:val="28"/>
        </w:rPr>
        <w:t xml:space="preserve"> ,</w:t>
      </w:r>
      <w:proofErr w:type="gramEnd"/>
      <w:r w:rsidRPr="00913B1F">
        <w:rPr>
          <w:color w:val="212121"/>
          <w:sz w:val="28"/>
          <w:szCs w:val="28"/>
        </w:rPr>
        <w:t xml:space="preserve"> такие справки возвращаются указанным лицам по их письменному заявлению вместе с другими документами.</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xml:space="preserve">15. </w:t>
      </w:r>
      <w:proofErr w:type="gramStart"/>
      <w:r w:rsidRPr="00913B1F">
        <w:rPr>
          <w:color w:val="212121"/>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в соответствии с Порядок размещения сведений о доходах, расходах, об имуществе и обязательствах имущественного характера лиц, замещающих муниципальные должности, лиц, замещающих должности муниципальной службы в администрации  </w:t>
      </w:r>
      <w:r w:rsidR="00913B1F">
        <w:rPr>
          <w:color w:val="212121"/>
          <w:sz w:val="28"/>
          <w:szCs w:val="28"/>
          <w:shd w:val="clear" w:color="auto" w:fill="FFFFFF"/>
        </w:rPr>
        <w:t>Курмач -  Байгольского сельского поселения</w:t>
      </w:r>
      <w:r w:rsidRPr="00913B1F">
        <w:rPr>
          <w:color w:val="212121"/>
          <w:sz w:val="28"/>
          <w:szCs w:val="28"/>
        </w:rPr>
        <w:t>, и членов их семей на официальном сайте</w:t>
      </w:r>
      <w:proofErr w:type="gramEnd"/>
      <w:r w:rsidRPr="00913B1F">
        <w:rPr>
          <w:color w:val="212121"/>
          <w:sz w:val="28"/>
          <w:szCs w:val="28"/>
        </w:rPr>
        <w:t xml:space="preserve"> органов местного самоуправления и представления этих сведений общероссийским средствам массовой информации для опубликования, утверждённого в администрации.</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r w:rsidRPr="00913B1F">
        <w:rPr>
          <w:color w:val="212121"/>
          <w:sz w:val="28"/>
          <w:szCs w:val="28"/>
        </w:rPr>
        <w:t> </w:t>
      </w:r>
    </w:p>
    <w:p w:rsidR="00BA1931" w:rsidRPr="00913B1F" w:rsidRDefault="00BA1931" w:rsidP="00BA1931">
      <w:pPr>
        <w:pStyle w:val="a6"/>
        <w:shd w:val="clear" w:color="auto" w:fill="FFFFFF"/>
        <w:spacing w:before="0" w:beforeAutospacing="0" w:after="0" w:afterAutospacing="0" w:line="240" w:lineRule="exact"/>
        <w:jc w:val="both"/>
        <w:rPr>
          <w:color w:val="212121"/>
          <w:sz w:val="28"/>
          <w:szCs w:val="28"/>
        </w:rPr>
      </w:pPr>
    </w:p>
    <w:sectPr w:rsidR="00BA1931" w:rsidRPr="00913B1F" w:rsidSect="00876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E7C3F"/>
    <w:rsid w:val="00000B33"/>
    <w:rsid w:val="00004E34"/>
    <w:rsid w:val="000124C9"/>
    <w:rsid w:val="0001468C"/>
    <w:rsid w:val="00016567"/>
    <w:rsid w:val="000213A6"/>
    <w:rsid w:val="000244D7"/>
    <w:rsid w:val="000267F9"/>
    <w:rsid w:val="00031BA9"/>
    <w:rsid w:val="000357D0"/>
    <w:rsid w:val="0005032B"/>
    <w:rsid w:val="000538C5"/>
    <w:rsid w:val="00054E21"/>
    <w:rsid w:val="000608D0"/>
    <w:rsid w:val="00060943"/>
    <w:rsid w:val="0006453E"/>
    <w:rsid w:val="00067AB5"/>
    <w:rsid w:val="00074787"/>
    <w:rsid w:val="00075019"/>
    <w:rsid w:val="000834BD"/>
    <w:rsid w:val="00083E6B"/>
    <w:rsid w:val="000A09C2"/>
    <w:rsid w:val="000A0A64"/>
    <w:rsid w:val="000A119C"/>
    <w:rsid w:val="000A349A"/>
    <w:rsid w:val="000A3BA3"/>
    <w:rsid w:val="000A5E52"/>
    <w:rsid w:val="000C182D"/>
    <w:rsid w:val="000C33DA"/>
    <w:rsid w:val="000D4A7F"/>
    <w:rsid w:val="000E2654"/>
    <w:rsid w:val="000E6101"/>
    <w:rsid w:val="000E6FD0"/>
    <w:rsid w:val="000E7C3F"/>
    <w:rsid w:val="000F2E00"/>
    <w:rsid w:val="000F6A6A"/>
    <w:rsid w:val="000F6D85"/>
    <w:rsid w:val="00100F52"/>
    <w:rsid w:val="00102FEC"/>
    <w:rsid w:val="0011342A"/>
    <w:rsid w:val="001154EF"/>
    <w:rsid w:val="00116093"/>
    <w:rsid w:val="00117E01"/>
    <w:rsid w:val="00125F2B"/>
    <w:rsid w:val="00126B95"/>
    <w:rsid w:val="00126F99"/>
    <w:rsid w:val="00132309"/>
    <w:rsid w:val="0013353B"/>
    <w:rsid w:val="001367D8"/>
    <w:rsid w:val="0014573F"/>
    <w:rsid w:val="00160019"/>
    <w:rsid w:val="00175E1A"/>
    <w:rsid w:val="00176246"/>
    <w:rsid w:val="00176A58"/>
    <w:rsid w:val="001805B5"/>
    <w:rsid w:val="00192C6D"/>
    <w:rsid w:val="00195BBA"/>
    <w:rsid w:val="001A1FED"/>
    <w:rsid w:val="001B6B0B"/>
    <w:rsid w:val="001B7AEF"/>
    <w:rsid w:val="001C1A71"/>
    <w:rsid w:val="001C37B8"/>
    <w:rsid w:val="001C716E"/>
    <w:rsid w:val="001C7574"/>
    <w:rsid w:val="001D2974"/>
    <w:rsid w:val="001D2FE9"/>
    <w:rsid w:val="001D5419"/>
    <w:rsid w:val="001D75DF"/>
    <w:rsid w:val="001E0DF0"/>
    <w:rsid w:val="001E15D7"/>
    <w:rsid w:val="001E20E4"/>
    <w:rsid w:val="001E48EE"/>
    <w:rsid w:val="001F1CC7"/>
    <w:rsid w:val="001F3FDE"/>
    <w:rsid w:val="00200A88"/>
    <w:rsid w:val="00203716"/>
    <w:rsid w:val="0020439C"/>
    <w:rsid w:val="002052E6"/>
    <w:rsid w:val="0020552B"/>
    <w:rsid w:val="002069F2"/>
    <w:rsid w:val="0020700B"/>
    <w:rsid w:val="00210C67"/>
    <w:rsid w:val="00210F71"/>
    <w:rsid w:val="00216047"/>
    <w:rsid w:val="00226518"/>
    <w:rsid w:val="0022656D"/>
    <w:rsid w:val="00240441"/>
    <w:rsid w:val="0024368E"/>
    <w:rsid w:val="0024389C"/>
    <w:rsid w:val="002439B3"/>
    <w:rsid w:val="0025082C"/>
    <w:rsid w:val="00251114"/>
    <w:rsid w:val="002555B0"/>
    <w:rsid w:val="00255C02"/>
    <w:rsid w:val="0025662E"/>
    <w:rsid w:val="00261876"/>
    <w:rsid w:val="00263023"/>
    <w:rsid w:val="002643E7"/>
    <w:rsid w:val="0027465D"/>
    <w:rsid w:val="00282170"/>
    <w:rsid w:val="00283A46"/>
    <w:rsid w:val="00284DB0"/>
    <w:rsid w:val="00285327"/>
    <w:rsid w:val="00287436"/>
    <w:rsid w:val="002921A1"/>
    <w:rsid w:val="00295279"/>
    <w:rsid w:val="002A314E"/>
    <w:rsid w:val="002A47C3"/>
    <w:rsid w:val="002B26D7"/>
    <w:rsid w:val="002B2721"/>
    <w:rsid w:val="002B2739"/>
    <w:rsid w:val="002C2F78"/>
    <w:rsid w:val="002D3D01"/>
    <w:rsid w:val="002D6268"/>
    <w:rsid w:val="002E11BB"/>
    <w:rsid w:val="002E1B62"/>
    <w:rsid w:val="002E2AFD"/>
    <w:rsid w:val="002E37E1"/>
    <w:rsid w:val="002E60DF"/>
    <w:rsid w:val="002E7104"/>
    <w:rsid w:val="002F4941"/>
    <w:rsid w:val="002F4963"/>
    <w:rsid w:val="002F6504"/>
    <w:rsid w:val="00310169"/>
    <w:rsid w:val="00311E57"/>
    <w:rsid w:val="0031638C"/>
    <w:rsid w:val="00317904"/>
    <w:rsid w:val="00324328"/>
    <w:rsid w:val="00325AA4"/>
    <w:rsid w:val="0033186C"/>
    <w:rsid w:val="003318C3"/>
    <w:rsid w:val="00332EDD"/>
    <w:rsid w:val="003438DE"/>
    <w:rsid w:val="00344C3E"/>
    <w:rsid w:val="00346EEA"/>
    <w:rsid w:val="00347202"/>
    <w:rsid w:val="003516E1"/>
    <w:rsid w:val="00351F11"/>
    <w:rsid w:val="00354767"/>
    <w:rsid w:val="003572DD"/>
    <w:rsid w:val="00361309"/>
    <w:rsid w:val="00371508"/>
    <w:rsid w:val="00372F11"/>
    <w:rsid w:val="003777EB"/>
    <w:rsid w:val="0038288F"/>
    <w:rsid w:val="00392CCC"/>
    <w:rsid w:val="003932AF"/>
    <w:rsid w:val="0039725C"/>
    <w:rsid w:val="003A0E15"/>
    <w:rsid w:val="003B214B"/>
    <w:rsid w:val="003B47CD"/>
    <w:rsid w:val="003B49C0"/>
    <w:rsid w:val="003B6520"/>
    <w:rsid w:val="003B7874"/>
    <w:rsid w:val="003C2F13"/>
    <w:rsid w:val="003C4919"/>
    <w:rsid w:val="003D626B"/>
    <w:rsid w:val="003E37B7"/>
    <w:rsid w:val="003E683C"/>
    <w:rsid w:val="003F194E"/>
    <w:rsid w:val="003F2E63"/>
    <w:rsid w:val="00400AF6"/>
    <w:rsid w:val="00412FE2"/>
    <w:rsid w:val="00414698"/>
    <w:rsid w:val="00424242"/>
    <w:rsid w:val="00431D3F"/>
    <w:rsid w:val="00443E14"/>
    <w:rsid w:val="00446190"/>
    <w:rsid w:val="004539BB"/>
    <w:rsid w:val="00455661"/>
    <w:rsid w:val="00457FEB"/>
    <w:rsid w:val="00460A01"/>
    <w:rsid w:val="004625BF"/>
    <w:rsid w:val="004647A9"/>
    <w:rsid w:val="0047246E"/>
    <w:rsid w:val="00472C2B"/>
    <w:rsid w:val="00480AC1"/>
    <w:rsid w:val="004817D3"/>
    <w:rsid w:val="00482416"/>
    <w:rsid w:val="004824B4"/>
    <w:rsid w:val="004851A5"/>
    <w:rsid w:val="004914CE"/>
    <w:rsid w:val="00491E6F"/>
    <w:rsid w:val="00495ADE"/>
    <w:rsid w:val="00495F6C"/>
    <w:rsid w:val="00497ECE"/>
    <w:rsid w:val="004A0F45"/>
    <w:rsid w:val="004A50FD"/>
    <w:rsid w:val="004A7B47"/>
    <w:rsid w:val="004B20CB"/>
    <w:rsid w:val="004C0AB2"/>
    <w:rsid w:val="004C1B24"/>
    <w:rsid w:val="004D2AB4"/>
    <w:rsid w:val="004D7CFE"/>
    <w:rsid w:val="004E1C90"/>
    <w:rsid w:val="004E53A6"/>
    <w:rsid w:val="004E7831"/>
    <w:rsid w:val="004F05BC"/>
    <w:rsid w:val="004F1A57"/>
    <w:rsid w:val="004F57A2"/>
    <w:rsid w:val="00501044"/>
    <w:rsid w:val="005014B4"/>
    <w:rsid w:val="0051266E"/>
    <w:rsid w:val="005126B1"/>
    <w:rsid w:val="005131F7"/>
    <w:rsid w:val="005140E9"/>
    <w:rsid w:val="0051415B"/>
    <w:rsid w:val="005143BA"/>
    <w:rsid w:val="00521564"/>
    <w:rsid w:val="00524F73"/>
    <w:rsid w:val="00536628"/>
    <w:rsid w:val="005378CE"/>
    <w:rsid w:val="0054188D"/>
    <w:rsid w:val="0054594D"/>
    <w:rsid w:val="00545F57"/>
    <w:rsid w:val="00546231"/>
    <w:rsid w:val="00547BB1"/>
    <w:rsid w:val="005509FA"/>
    <w:rsid w:val="005513AB"/>
    <w:rsid w:val="00552A62"/>
    <w:rsid w:val="00552ECB"/>
    <w:rsid w:val="00555379"/>
    <w:rsid w:val="00555964"/>
    <w:rsid w:val="0057023C"/>
    <w:rsid w:val="00572659"/>
    <w:rsid w:val="005773F8"/>
    <w:rsid w:val="0057794E"/>
    <w:rsid w:val="00580E20"/>
    <w:rsid w:val="00581B31"/>
    <w:rsid w:val="005835F3"/>
    <w:rsid w:val="0059585D"/>
    <w:rsid w:val="005A7B4E"/>
    <w:rsid w:val="005B1E8D"/>
    <w:rsid w:val="005B2111"/>
    <w:rsid w:val="005B2B0E"/>
    <w:rsid w:val="005C065E"/>
    <w:rsid w:val="005C3E25"/>
    <w:rsid w:val="005C46C0"/>
    <w:rsid w:val="005C7291"/>
    <w:rsid w:val="005C72A7"/>
    <w:rsid w:val="005D0978"/>
    <w:rsid w:val="005E2293"/>
    <w:rsid w:val="005E6465"/>
    <w:rsid w:val="005E77FA"/>
    <w:rsid w:val="005F07B1"/>
    <w:rsid w:val="005F49C9"/>
    <w:rsid w:val="00603C26"/>
    <w:rsid w:val="0060639D"/>
    <w:rsid w:val="00607FED"/>
    <w:rsid w:val="00610006"/>
    <w:rsid w:val="00610C4B"/>
    <w:rsid w:val="00612CBB"/>
    <w:rsid w:val="00617A6D"/>
    <w:rsid w:val="00620535"/>
    <w:rsid w:val="006219A9"/>
    <w:rsid w:val="00633C66"/>
    <w:rsid w:val="00634267"/>
    <w:rsid w:val="00635F40"/>
    <w:rsid w:val="00636133"/>
    <w:rsid w:val="0063779C"/>
    <w:rsid w:val="00640D65"/>
    <w:rsid w:val="00646D96"/>
    <w:rsid w:val="00652C1B"/>
    <w:rsid w:val="00653D49"/>
    <w:rsid w:val="00655529"/>
    <w:rsid w:val="00661B42"/>
    <w:rsid w:val="00665B69"/>
    <w:rsid w:val="00666A52"/>
    <w:rsid w:val="006677FA"/>
    <w:rsid w:val="00672A5B"/>
    <w:rsid w:val="00673063"/>
    <w:rsid w:val="006756C9"/>
    <w:rsid w:val="006863F1"/>
    <w:rsid w:val="00693B38"/>
    <w:rsid w:val="00695B5F"/>
    <w:rsid w:val="00697152"/>
    <w:rsid w:val="006A0E24"/>
    <w:rsid w:val="006A1C7E"/>
    <w:rsid w:val="006A2A46"/>
    <w:rsid w:val="006B1426"/>
    <w:rsid w:val="006B6712"/>
    <w:rsid w:val="006B672E"/>
    <w:rsid w:val="006C154B"/>
    <w:rsid w:val="006C6935"/>
    <w:rsid w:val="006E3BE8"/>
    <w:rsid w:val="006E4264"/>
    <w:rsid w:val="006E5ED2"/>
    <w:rsid w:val="006F10C6"/>
    <w:rsid w:val="006F32C6"/>
    <w:rsid w:val="006F5BD3"/>
    <w:rsid w:val="007047D7"/>
    <w:rsid w:val="00710A43"/>
    <w:rsid w:val="007129F1"/>
    <w:rsid w:val="00714107"/>
    <w:rsid w:val="00716356"/>
    <w:rsid w:val="00716E9A"/>
    <w:rsid w:val="00725649"/>
    <w:rsid w:val="00725F73"/>
    <w:rsid w:val="00732D01"/>
    <w:rsid w:val="00733B60"/>
    <w:rsid w:val="00736A0A"/>
    <w:rsid w:val="00736D3A"/>
    <w:rsid w:val="00744DF1"/>
    <w:rsid w:val="00747AD3"/>
    <w:rsid w:val="00751DCA"/>
    <w:rsid w:val="00753360"/>
    <w:rsid w:val="00753B4C"/>
    <w:rsid w:val="00754DDB"/>
    <w:rsid w:val="007558BE"/>
    <w:rsid w:val="007665BF"/>
    <w:rsid w:val="00767E6E"/>
    <w:rsid w:val="0077027A"/>
    <w:rsid w:val="007720D1"/>
    <w:rsid w:val="007730DE"/>
    <w:rsid w:val="00774073"/>
    <w:rsid w:val="00774922"/>
    <w:rsid w:val="007802ED"/>
    <w:rsid w:val="00781C3D"/>
    <w:rsid w:val="007868FC"/>
    <w:rsid w:val="00786E59"/>
    <w:rsid w:val="00790F72"/>
    <w:rsid w:val="00795929"/>
    <w:rsid w:val="00797AB0"/>
    <w:rsid w:val="007A0A2F"/>
    <w:rsid w:val="007A2559"/>
    <w:rsid w:val="007A29D8"/>
    <w:rsid w:val="007C4CDC"/>
    <w:rsid w:val="007C7DD4"/>
    <w:rsid w:val="007D1042"/>
    <w:rsid w:val="007D423D"/>
    <w:rsid w:val="007E0C07"/>
    <w:rsid w:val="007E4F42"/>
    <w:rsid w:val="007E5D5C"/>
    <w:rsid w:val="007F0647"/>
    <w:rsid w:val="007F1797"/>
    <w:rsid w:val="007F6357"/>
    <w:rsid w:val="007F6838"/>
    <w:rsid w:val="008034A8"/>
    <w:rsid w:val="00804A38"/>
    <w:rsid w:val="0081066F"/>
    <w:rsid w:val="00810A61"/>
    <w:rsid w:val="00823E2B"/>
    <w:rsid w:val="008314E4"/>
    <w:rsid w:val="00841974"/>
    <w:rsid w:val="0084303F"/>
    <w:rsid w:val="00850F41"/>
    <w:rsid w:val="0085288C"/>
    <w:rsid w:val="00853103"/>
    <w:rsid w:val="0085531D"/>
    <w:rsid w:val="00857776"/>
    <w:rsid w:val="00861A1F"/>
    <w:rsid w:val="00863B5D"/>
    <w:rsid w:val="00874D9F"/>
    <w:rsid w:val="00874F53"/>
    <w:rsid w:val="0087685F"/>
    <w:rsid w:val="008908F1"/>
    <w:rsid w:val="00891CB9"/>
    <w:rsid w:val="00896D2E"/>
    <w:rsid w:val="008A79E0"/>
    <w:rsid w:val="008B3F95"/>
    <w:rsid w:val="008B51FD"/>
    <w:rsid w:val="008D170C"/>
    <w:rsid w:val="008D2F6B"/>
    <w:rsid w:val="008D37A7"/>
    <w:rsid w:val="008D66AD"/>
    <w:rsid w:val="008E0187"/>
    <w:rsid w:val="008E15A5"/>
    <w:rsid w:val="008E1E8E"/>
    <w:rsid w:val="008E4A38"/>
    <w:rsid w:val="008E6327"/>
    <w:rsid w:val="008E6329"/>
    <w:rsid w:val="008E71B3"/>
    <w:rsid w:val="008F3722"/>
    <w:rsid w:val="008F65E7"/>
    <w:rsid w:val="00902C68"/>
    <w:rsid w:val="00902ECA"/>
    <w:rsid w:val="00905DF4"/>
    <w:rsid w:val="009066FC"/>
    <w:rsid w:val="00910C92"/>
    <w:rsid w:val="00913B1F"/>
    <w:rsid w:val="00917A30"/>
    <w:rsid w:val="00923602"/>
    <w:rsid w:val="009238C7"/>
    <w:rsid w:val="0093279F"/>
    <w:rsid w:val="00937C98"/>
    <w:rsid w:val="00941201"/>
    <w:rsid w:val="0094386B"/>
    <w:rsid w:val="0094545E"/>
    <w:rsid w:val="00945BB0"/>
    <w:rsid w:val="009509E6"/>
    <w:rsid w:val="00954CBF"/>
    <w:rsid w:val="00960DCF"/>
    <w:rsid w:val="0096124C"/>
    <w:rsid w:val="00966CDF"/>
    <w:rsid w:val="00972507"/>
    <w:rsid w:val="0097667D"/>
    <w:rsid w:val="00976987"/>
    <w:rsid w:val="0098592D"/>
    <w:rsid w:val="00985BBE"/>
    <w:rsid w:val="00987D87"/>
    <w:rsid w:val="00993633"/>
    <w:rsid w:val="00993B65"/>
    <w:rsid w:val="00997A78"/>
    <w:rsid w:val="00997FC2"/>
    <w:rsid w:val="009A0084"/>
    <w:rsid w:val="009A0625"/>
    <w:rsid w:val="009A1EB6"/>
    <w:rsid w:val="009A41AF"/>
    <w:rsid w:val="009B04E0"/>
    <w:rsid w:val="009B470E"/>
    <w:rsid w:val="009C2086"/>
    <w:rsid w:val="009C479E"/>
    <w:rsid w:val="009D1902"/>
    <w:rsid w:val="009D4FB4"/>
    <w:rsid w:val="009D76AD"/>
    <w:rsid w:val="009E3C48"/>
    <w:rsid w:val="009F0DC3"/>
    <w:rsid w:val="009F1AF7"/>
    <w:rsid w:val="009F22B9"/>
    <w:rsid w:val="009F601E"/>
    <w:rsid w:val="00A03DDB"/>
    <w:rsid w:val="00A04093"/>
    <w:rsid w:val="00A1053A"/>
    <w:rsid w:val="00A10999"/>
    <w:rsid w:val="00A14DCC"/>
    <w:rsid w:val="00A1551A"/>
    <w:rsid w:val="00A17330"/>
    <w:rsid w:val="00A23C91"/>
    <w:rsid w:val="00A2417C"/>
    <w:rsid w:val="00A24B60"/>
    <w:rsid w:val="00A250FD"/>
    <w:rsid w:val="00A31F61"/>
    <w:rsid w:val="00A31FBE"/>
    <w:rsid w:val="00A3249F"/>
    <w:rsid w:val="00A32536"/>
    <w:rsid w:val="00A32F90"/>
    <w:rsid w:val="00A333B3"/>
    <w:rsid w:val="00A3724F"/>
    <w:rsid w:val="00A37C77"/>
    <w:rsid w:val="00A42992"/>
    <w:rsid w:val="00A43D9E"/>
    <w:rsid w:val="00A45893"/>
    <w:rsid w:val="00A465DA"/>
    <w:rsid w:val="00A46B07"/>
    <w:rsid w:val="00A473D9"/>
    <w:rsid w:val="00A51005"/>
    <w:rsid w:val="00A516C3"/>
    <w:rsid w:val="00A5374A"/>
    <w:rsid w:val="00A54E4B"/>
    <w:rsid w:val="00A569EE"/>
    <w:rsid w:val="00A56B3F"/>
    <w:rsid w:val="00A618A3"/>
    <w:rsid w:val="00A632C0"/>
    <w:rsid w:val="00A65BE0"/>
    <w:rsid w:val="00A77E59"/>
    <w:rsid w:val="00A812DD"/>
    <w:rsid w:val="00A83FF7"/>
    <w:rsid w:val="00A87A64"/>
    <w:rsid w:val="00A958ED"/>
    <w:rsid w:val="00A95ABF"/>
    <w:rsid w:val="00A96FDE"/>
    <w:rsid w:val="00AA44BD"/>
    <w:rsid w:val="00AA7AB4"/>
    <w:rsid w:val="00AA7CB3"/>
    <w:rsid w:val="00AB1E11"/>
    <w:rsid w:val="00AB53D1"/>
    <w:rsid w:val="00AC0A71"/>
    <w:rsid w:val="00AC2F29"/>
    <w:rsid w:val="00AC4CF9"/>
    <w:rsid w:val="00AC7D9A"/>
    <w:rsid w:val="00AD42CC"/>
    <w:rsid w:val="00AD74A3"/>
    <w:rsid w:val="00AE5065"/>
    <w:rsid w:val="00B10567"/>
    <w:rsid w:val="00B13138"/>
    <w:rsid w:val="00B20C60"/>
    <w:rsid w:val="00B26BCC"/>
    <w:rsid w:val="00B274F4"/>
    <w:rsid w:val="00B31490"/>
    <w:rsid w:val="00B3233D"/>
    <w:rsid w:val="00B33DC7"/>
    <w:rsid w:val="00B42304"/>
    <w:rsid w:val="00B4587A"/>
    <w:rsid w:val="00B508EC"/>
    <w:rsid w:val="00B517C8"/>
    <w:rsid w:val="00B56E09"/>
    <w:rsid w:val="00B62D16"/>
    <w:rsid w:val="00B6310A"/>
    <w:rsid w:val="00B65A6D"/>
    <w:rsid w:val="00B66DDF"/>
    <w:rsid w:val="00B74B87"/>
    <w:rsid w:val="00B758CB"/>
    <w:rsid w:val="00B77D2D"/>
    <w:rsid w:val="00B86BDE"/>
    <w:rsid w:val="00B921F1"/>
    <w:rsid w:val="00B92411"/>
    <w:rsid w:val="00B9274D"/>
    <w:rsid w:val="00B96CAD"/>
    <w:rsid w:val="00BA0D72"/>
    <w:rsid w:val="00BA1931"/>
    <w:rsid w:val="00BA299C"/>
    <w:rsid w:val="00BA4F55"/>
    <w:rsid w:val="00BB0664"/>
    <w:rsid w:val="00BB0BE7"/>
    <w:rsid w:val="00BB1F4A"/>
    <w:rsid w:val="00BB23F0"/>
    <w:rsid w:val="00BD1386"/>
    <w:rsid w:val="00BD2521"/>
    <w:rsid w:val="00BD258D"/>
    <w:rsid w:val="00BD4C6A"/>
    <w:rsid w:val="00BD5006"/>
    <w:rsid w:val="00BE2C29"/>
    <w:rsid w:val="00BE635E"/>
    <w:rsid w:val="00BE7D51"/>
    <w:rsid w:val="00BE7E36"/>
    <w:rsid w:val="00BF227D"/>
    <w:rsid w:val="00BF6702"/>
    <w:rsid w:val="00BF7524"/>
    <w:rsid w:val="00BF7A9C"/>
    <w:rsid w:val="00C00BF4"/>
    <w:rsid w:val="00C02D35"/>
    <w:rsid w:val="00C07933"/>
    <w:rsid w:val="00C17CCE"/>
    <w:rsid w:val="00C20AEE"/>
    <w:rsid w:val="00C3634B"/>
    <w:rsid w:val="00C467E1"/>
    <w:rsid w:val="00C62CC4"/>
    <w:rsid w:val="00C66A1F"/>
    <w:rsid w:val="00C67BD4"/>
    <w:rsid w:val="00C7045C"/>
    <w:rsid w:val="00C733F9"/>
    <w:rsid w:val="00C74442"/>
    <w:rsid w:val="00C765CE"/>
    <w:rsid w:val="00C7721B"/>
    <w:rsid w:val="00C77ABC"/>
    <w:rsid w:val="00C80633"/>
    <w:rsid w:val="00C84932"/>
    <w:rsid w:val="00C916FF"/>
    <w:rsid w:val="00C94830"/>
    <w:rsid w:val="00C9612F"/>
    <w:rsid w:val="00CA1E03"/>
    <w:rsid w:val="00CA1EF7"/>
    <w:rsid w:val="00CA279C"/>
    <w:rsid w:val="00CA3517"/>
    <w:rsid w:val="00CA3649"/>
    <w:rsid w:val="00CA486F"/>
    <w:rsid w:val="00CA5EB4"/>
    <w:rsid w:val="00CA72A0"/>
    <w:rsid w:val="00CB1BDD"/>
    <w:rsid w:val="00CB3545"/>
    <w:rsid w:val="00CC4726"/>
    <w:rsid w:val="00CD31C3"/>
    <w:rsid w:val="00CE052B"/>
    <w:rsid w:val="00CE1905"/>
    <w:rsid w:val="00CE671F"/>
    <w:rsid w:val="00CE711F"/>
    <w:rsid w:val="00CF3640"/>
    <w:rsid w:val="00CF4EDD"/>
    <w:rsid w:val="00CF62AC"/>
    <w:rsid w:val="00D05C85"/>
    <w:rsid w:val="00D05DAE"/>
    <w:rsid w:val="00D13B0C"/>
    <w:rsid w:val="00D148C7"/>
    <w:rsid w:val="00D15B45"/>
    <w:rsid w:val="00D21603"/>
    <w:rsid w:val="00D33373"/>
    <w:rsid w:val="00D4291E"/>
    <w:rsid w:val="00D435AA"/>
    <w:rsid w:val="00D4440A"/>
    <w:rsid w:val="00D44FE4"/>
    <w:rsid w:val="00D4568D"/>
    <w:rsid w:val="00D473F8"/>
    <w:rsid w:val="00D551C2"/>
    <w:rsid w:val="00D57FC2"/>
    <w:rsid w:val="00D62C2D"/>
    <w:rsid w:val="00D70946"/>
    <w:rsid w:val="00D716EA"/>
    <w:rsid w:val="00D73F75"/>
    <w:rsid w:val="00D75463"/>
    <w:rsid w:val="00D90969"/>
    <w:rsid w:val="00D96AF7"/>
    <w:rsid w:val="00D97234"/>
    <w:rsid w:val="00DA5AB5"/>
    <w:rsid w:val="00DA7911"/>
    <w:rsid w:val="00DB04DF"/>
    <w:rsid w:val="00DB1685"/>
    <w:rsid w:val="00DB3A22"/>
    <w:rsid w:val="00DC0B28"/>
    <w:rsid w:val="00DC1AD2"/>
    <w:rsid w:val="00DC253B"/>
    <w:rsid w:val="00DC291D"/>
    <w:rsid w:val="00DC5F39"/>
    <w:rsid w:val="00DC7B4F"/>
    <w:rsid w:val="00DD0736"/>
    <w:rsid w:val="00DD0946"/>
    <w:rsid w:val="00DD21EB"/>
    <w:rsid w:val="00DD6E60"/>
    <w:rsid w:val="00DE02B7"/>
    <w:rsid w:val="00DE058A"/>
    <w:rsid w:val="00DE2CB4"/>
    <w:rsid w:val="00DE3EC4"/>
    <w:rsid w:val="00DE6086"/>
    <w:rsid w:val="00DE6450"/>
    <w:rsid w:val="00DE658E"/>
    <w:rsid w:val="00DF0B9D"/>
    <w:rsid w:val="00DF1F82"/>
    <w:rsid w:val="00DF5AD4"/>
    <w:rsid w:val="00E03A3D"/>
    <w:rsid w:val="00E04C60"/>
    <w:rsid w:val="00E177F9"/>
    <w:rsid w:val="00E227B4"/>
    <w:rsid w:val="00E26C2E"/>
    <w:rsid w:val="00E30D9B"/>
    <w:rsid w:val="00E3458F"/>
    <w:rsid w:val="00E433AB"/>
    <w:rsid w:val="00E471EB"/>
    <w:rsid w:val="00E510B3"/>
    <w:rsid w:val="00E54B34"/>
    <w:rsid w:val="00E573E2"/>
    <w:rsid w:val="00E61100"/>
    <w:rsid w:val="00E6509D"/>
    <w:rsid w:val="00E71865"/>
    <w:rsid w:val="00E71ADE"/>
    <w:rsid w:val="00E7302F"/>
    <w:rsid w:val="00E74076"/>
    <w:rsid w:val="00E82D40"/>
    <w:rsid w:val="00E85121"/>
    <w:rsid w:val="00E85CA7"/>
    <w:rsid w:val="00E86F14"/>
    <w:rsid w:val="00E90886"/>
    <w:rsid w:val="00E90A52"/>
    <w:rsid w:val="00E90B8D"/>
    <w:rsid w:val="00E961E3"/>
    <w:rsid w:val="00EA0C81"/>
    <w:rsid w:val="00EA447C"/>
    <w:rsid w:val="00EA573C"/>
    <w:rsid w:val="00EA74DC"/>
    <w:rsid w:val="00EB612B"/>
    <w:rsid w:val="00EC269F"/>
    <w:rsid w:val="00EC6A53"/>
    <w:rsid w:val="00EC6FE2"/>
    <w:rsid w:val="00EC7296"/>
    <w:rsid w:val="00ED1813"/>
    <w:rsid w:val="00ED72D0"/>
    <w:rsid w:val="00ED78FA"/>
    <w:rsid w:val="00EE26C1"/>
    <w:rsid w:val="00EE2795"/>
    <w:rsid w:val="00EE5F25"/>
    <w:rsid w:val="00EF1D19"/>
    <w:rsid w:val="00EF3466"/>
    <w:rsid w:val="00EF6617"/>
    <w:rsid w:val="00F0156D"/>
    <w:rsid w:val="00F0335F"/>
    <w:rsid w:val="00F0429C"/>
    <w:rsid w:val="00F04EF7"/>
    <w:rsid w:val="00F076F0"/>
    <w:rsid w:val="00F07707"/>
    <w:rsid w:val="00F07DED"/>
    <w:rsid w:val="00F14AC1"/>
    <w:rsid w:val="00F15CD9"/>
    <w:rsid w:val="00F21383"/>
    <w:rsid w:val="00F2400E"/>
    <w:rsid w:val="00F25C0B"/>
    <w:rsid w:val="00F26623"/>
    <w:rsid w:val="00F268D9"/>
    <w:rsid w:val="00F30CFD"/>
    <w:rsid w:val="00F32BCC"/>
    <w:rsid w:val="00F35536"/>
    <w:rsid w:val="00F40363"/>
    <w:rsid w:val="00F41693"/>
    <w:rsid w:val="00F424BC"/>
    <w:rsid w:val="00F47478"/>
    <w:rsid w:val="00F4762E"/>
    <w:rsid w:val="00F547BC"/>
    <w:rsid w:val="00F54AFD"/>
    <w:rsid w:val="00F55F3B"/>
    <w:rsid w:val="00F67BB7"/>
    <w:rsid w:val="00F7388C"/>
    <w:rsid w:val="00F7404F"/>
    <w:rsid w:val="00F74766"/>
    <w:rsid w:val="00F763F3"/>
    <w:rsid w:val="00F772B8"/>
    <w:rsid w:val="00F82E04"/>
    <w:rsid w:val="00F831BB"/>
    <w:rsid w:val="00F86613"/>
    <w:rsid w:val="00F92F2C"/>
    <w:rsid w:val="00F95C63"/>
    <w:rsid w:val="00F972BB"/>
    <w:rsid w:val="00FA2C12"/>
    <w:rsid w:val="00FB4375"/>
    <w:rsid w:val="00FC1A12"/>
    <w:rsid w:val="00FC5968"/>
    <w:rsid w:val="00FC7188"/>
    <w:rsid w:val="00FD5EBD"/>
    <w:rsid w:val="00FD6563"/>
    <w:rsid w:val="00FD6D6D"/>
    <w:rsid w:val="00FE5530"/>
    <w:rsid w:val="00FE6221"/>
    <w:rsid w:val="00FE7386"/>
    <w:rsid w:val="00FF1CF8"/>
    <w:rsid w:val="00FF3890"/>
    <w:rsid w:val="00FF62C9"/>
    <w:rsid w:val="00FF6572"/>
    <w:rsid w:val="00FF72FC"/>
    <w:rsid w:val="00FF7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7C3F"/>
    <w:pPr>
      <w:spacing w:after="0" w:line="240" w:lineRule="auto"/>
    </w:pPr>
    <w:rPr>
      <w:rFonts w:eastAsiaTheme="minorEastAsia"/>
      <w:lang w:eastAsia="ru-RU"/>
    </w:rPr>
  </w:style>
  <w:style w:type="paragraph" w:customStyle="1" w:styleId="ConsPlusTitle">
    <w:name w:val="ConsPlusTitle"/>
    <w:rsid w:val="000E7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semiHidden/>
    <w:unhideWhenUsed/>
    <w:rsid w:val="000E7C3F"/>
    <w:pPr>
      <w:spacing w:after="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semiHidden/>
    <w:rsid w:val="000E7C3F"/>
    <w:rPr>
      <w:rFonts w:ascii="Times New Roman" w:eastAsia="Times New Roman" w:hAnsi="Times New Roman" w:cs="Times New Roman"/>
      <w:sz w:val="24"/>
      <w:szCs w:val="20"/>
      <w:lang w:eastAsia="ar-SA"/>
    </w:rPr>
  </w:style>
  <w:style w:type="paragraph" w:styleId="2">
    <w:name w:val="Body Text 2"/>
    <w:basedOn w:val="a"/>
    <w:link w:val="20"/>
    <w:uiPriority w:val="99"/>
    <w:semiHidden/>
    <w:unhideWhenUsed/>
    <w:rsid w:val="000E7C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0E7C3F"/>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E7C3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E7C3F"/>
    <w:rPr>
      <w:b/>
      <w:bCs/>
    </w:rPr>
  </w:style>
  <w:style w:type="paragraph" w:customStyle="1" w:styleId="ConsPlusNormal">
    <w:name w:val="ConsPlusNormal"/>
    <w:rsid w:val="00BA19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2727872">
      <w:bodyDiv w:val="1"/>
      <w:marLeft w:val="0"/>
      <w:marRight w:val="0"/>
      <w:marTop w:val="0"/>
      <w:marBottom w:val="0"/>
      <w:divBdr>
        <w:top w:val="none" w:sz="0" w:space="0" w:color="auto"/>
        <w:left w:val="none" w:sz="0" w:space="0" w:color="auto"/>
        <w:bottom w:val="none" w:sz="0" w:space="0" w:color="auto"/>
        <w:right w:val="none" w:sz="0" w:space="0" w:color="auto"/>
      </w:divBdr>
    </w:div>
    <w:div w:id="520584763">
      <w:bodyDiv w:val="1"/>
      <w:marLeft w:val="0"/>
      <w:marRight w:val="0"/>
      <w:marTop w:val="0"/>
      <w:marBottom w:val="0"/>
      <w:divBdr>
        <w:top w:val="none" w:sz="0" w:space="0" w:color="auto"/>
        <w:left w:val="none" w:sz="0" w:space="0" w:color="auto"/>
        <w:bottom w:val="none" w:sz="0" w:space="0" w:color="auto"/>
        <w:right w:val="none" w:sz="0" w:space="0" w:color="auto"/>
      </w:divBdr>
    </w:div>
    <w:div w:id="895897087">
      <w:bodyDiv w:val="1"/>
      <w:marLeft w:val="0"/>
      <w:marRight w:val="0"/>
      <w:marTop w:val="0"/>
      <w:marBottom w:val="0"/>
      <w:divBdr>
        <w:top w:val="none" w:sz="0" w:space="0" w:color="auto"/>
        <w:left w:val="none" w:sz="0" w:space="0" w:color="auto"/>
        <w:bottom w:val="none" w:sz="0" w:space="0" w:color="auto"/>
        <w:right w:val="none" w:sz="0" w:space="0" w:color="auto"/>
      </w:divBdr>
    </w:div>
    <w:div w:id="1022514139">
      <w:bodyDiv w:val="1"/>
      <w:marLeft w:val="0"/>
      <w:marRight w:val="0"/>
      <w:marTop w:val="0"/>
      <w:marBottom w:val="0"/>
      <w:divBdr>
        <w:top w:val="none" w:sz="0" w:space="0" w:color="auto"/>
        <w:left w:val="none" w:sz="0" w:space="0" w:color="auto"/>
        <w:bottom w:val="none" w:sz="0" w:space="0" w:color="auto"/>
        <w:right w:val="none" w:sz="0" w:space="0" w:color="auto"/>
      </w:divBdr>
    </w:div>
    <w:div w:id="1230576197">
      <w:bodyDiv w:val="1"/>
      <w:marLeft w:val="0"/>
      <w:marRight w:val="0"/>
      <w:marTop w:val="0"/>
      <w:marBottom w:val="0"/>
      <w:divBdr>
        <w:top w:val="none" w:sz="0" w:space="0" w:color="auto"/>
        <w:left w:val="none" w:sz="0" w:space="0" w:color="auto"/>
        <w:bottom w:val="none" w:sz="0" w:space="0" w:color="auto"/>
        <w:right w:val="none" w:sz="0" w:space="0" w:color="auto"/>
      </w:divBdr>
    </w:div>
    <w:div w:id="1246723134">
      <w:bodyDiv w:val="1"/>
      <w:marLeft w:val="0"/>
      <w:marRight w:val="0"/>
      <w:marTop w:val="0"/>
      <w:marBottom w:val="0"/>
      <w:divBdr>
        <w:top w:val="none" w:sz="0" w:space="0" w:color="auto"/>
        <w:left w:val="none" w:sz="0" w:space="0" w:color="auto"/>
        <w:bottom w:val="none" w:sz="0" w:space="0" w:color="auto"/>
        <w:right w:val="none" w:sz="0" w:space="0" w:color="auto"/>
      </w:divBdr>
    </w:div>
    <w:div w:id="1267690589">
      <w:bodyDiv w:val="1"/>
      <w:marLeft w:val="0"/>
      <w:marRight w:val="0"/>
      <w:marTop w:val="0"/>
      <w:marBottom w:val="0"/>
      <w:divBdr>
        <w:top w:val="none" w:sz="0" w:space="0" w:color="auto"/>
        <w:left w:val="none" w:sz="0" w:space="0" w:color="auto"/>
        <w:bottom w:val="none" w:sz="0" w:space="0" w:color="auto"/>
        <w:right w:val="none" w:sz="0" w:space="0" w:color="auto"/>
      </w:divBdr>
    </w:div>
    <w:div w:id="1677533537">
      <w:bodyDiv w:val="1"/>
      <w:marLeft w:val="0"/>
      <w:marRight w:val="0"/>
      <w:marTop w:val="0"/>
      <w:marBottom w:val="0"/>
      <w:divBdr>
        <w:top w:val="none" w:sz="0" w:space="0" w:color="auto"/>
        <w:left w:val="none" w:sz="0" w:space="0" w:color="auto"/>
        <w:bottom w:val="none" w:sz="0" w:space="0" w:color="auto"/>
        <w:right w:val="none" w:sz="0" w:space="0" w:color="auto"/>
      </w:divBdr>
    </w:div>
    <w:div w:id="1717045754">
      <w:bodyDiv w:val="1"/>
      <w:marLeft w:val="0"/>
      <w:marRight w:val="0"/>
      <w:marTop w:val="0"/>
      <w:marBottom w:val="0"/>
      <w:divBdr>
        <w:top w:val="none" w:sz="0" w:space="0" w:color="auto"/>
        <w:left w:val="none" w:sz="0" w:space="0" w:color="auto"/>
        <w:bottom w:val="none" w:sz="0" w:space="0" w:color="auto"/>
        <w:right w:val="none" w:sz="0" w:space="0" w:color="auto"/>
      </w:divBdr>
    </w:div>
    <w:div w:id="1816753185">
      <w:bodyDiv w:val="1"/>
      <w:marLeft w:val="0"/>
      <w:marRight w:val="0"/>
      <w:marTop w:val="0"/>
      <w:marBottom w:val="0"/>
      <w:divBdr>
        <w:top w:val="none" w:sz="0" w:space="0" w:color="auto"/>
        <w:left w:val="none" w:sz="0" w:space="0" w:color="auto"/>
        <w:bottom w:val="none" w:sz="0" w:space="0" w:color="auto"/>
        <w:right w:val="none" w:sz="0" w:space="0" w:color="auto"/>
      </w:divBdr>
    </w:div>
    <w:div w:id="1933200445">
      <w:bodyDiv w:val="1"/>
      <w:marLeft w:val="0"/>
      <w:marRight w:val="0"/>
      <w:marTop w:val="0"/>
      <w:marBottom w:val="0"/>
      <w:divBdr>
        <w:top w:val="none" w:sz="0" w:space="0" w:color="auto"/>
        <w:left w:val="none" w:sz="0" w:space="0" w:color="auto"/>
        <w:bottom w:val="none" w:sz="0" w:space="0" w:color="auto"/>
        <w:right w:val="none" w:sz="0" w:space="0" w:color="auto"/>
      </w:divBdr>
    </w:div>
    <w:div w:id="1991589364">
      <w:bodyDiv w:val="1"/>
      <w:marLeft w:val="0"/>
      <w:marRight w:val="0"/>
      <w:marTop w:val="0"/>
      <w:marBottom w:val="0"/>
      <w:divBdr>
        <w:top w:val="none" w:sz="0" w:space="0" w:color="auto"/>
        <w:left w:val="none" w:sz="0" w:space="0" w:color="auto"/>
        <w:bottom w:val="none" w:sz="0" w:space="0" w:color="auto"/>
        <w:right w:val="none" w:sz="0" w:space="0" w:color="auto"/>
      </w:divBdr>
    </w:div>
    <w:div w:id="20721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12733</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Об утверждении Положения о предоставлении  гражданами,  претендующими на замещен</vt:lpstr>
      <vt:lpstr>муниципальной службы и лицами, замещающими </vt:lpstr>
      <vt:lpstr>должности муниципальной службы в администрации </vt:lpstr>
      <vt:lpstr>Курмач - Байгольского сельского поселения сведений о доходах, </vt:lpstr>
      <vt:lpstr>расходах, об имуществе и обязательствах имущественного </vt:lpstr>
      <vt:lpstr>характера, а также о доходах, расходах, об имуществе и </vt:lpstr>
      <vt:lpstr>обязательствах имущественного характера своих супруги </vt:lpstr>
      <vt:lpstr>(супруга) и несовершеннолетних детей</vt:lpstr>
      <vt:lpstr>В соответствии с Федеральными законами от 02.03.2007 г. № 25-ФЗ «О муниципальной</vt:lpstr>
      <vt:lpstr/>
    </vt:vector>
  </TitlesOfParts>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2022-04-04T04:05:00Z</dcterms:created>
  <dcterms:modified xsi:type="dcterms:W3CDTF">2022-04-04T04:05:00Z</dcterms:modified>
</cp:coreProperties>
</file>