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2" w:type="dxa"/>
        <w:tblInd w:w="-530" w:type="dxa"/>
        <w:tblLook w:val="01E0" w:firstRow="1" w:lastRow="1" w:firstColumn="1" w:lastColumn="1" w:noHBand="0" w:noVBand="0"/>
      </w:tblPr>
      <w:tblGrid>
        <w:gridCol w:w="3805"/>
        <w:gridCol w:w="2787"/>
        <w:gridCol w:w="3680"/>
      </w:tblGrid>
      <w:tr w:rsidR="00A17048" w:rsidRPr="00760105" w14:paraId="219BFEC8" w14:textId="77777777" w:rsidTr="00763A68">
        <w:trPr>
          <w:trHeight w:val="2250"/>
        </w:trPr>
        <w:tc>
          <w:tcPr>
            <w:tcW w:w="3805" w:type="dxa"/>
          </w:tcPr>
          <w:p w14:paraId="103A6499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АДМИНИСТРАЦИЯ</w:t>
            </w:r>
          </w:p>
          <w:p w14:paraId="2B32077E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МУНИЦИПАЛЬНОГО ОБРАЗОВАНИЯ</w:t>
            </w:r>
          </w:p>
          <w:p w14:paraId="3956324F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«КУРМАЧ-БАЙГОЛЬСКОЕ</w:t>
            </w:r>
          </w:p>
          <w:p w14:paraId="3AD4C9C1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СЕЛЬСКОЕ ПОСЕЛЕНИЕ»</w:t>
            </w:r>
          </w:p>
          <w:p w14:paraId="104CCEC7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proofErr w:type="spellStart"/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с.КУРМАЧ_БАЙГОЛ</w:t>
            </w:r>
            <w:proofErr w:type="spellEnd"/>
          </w:p>
          <w:p w14:paraId="6DA55DB7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ТУРОЧАКСКИЙ РАЙОН</w:t>
            </w:r>
          </w:p>
          <w:p w14:paraId="7C0922DF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РЕСПУБЛИКА АЛТАЙ</w:t>
            </w:r>
          </w:p>
          <w:p w14:paraId="058BCCB6" w14:textId="77777777" w:rsidR="00A17048" w:rsidRPr="00760105" w:rsidRDefault="00A17048" w:rsidP="00763A68">
            <w:pPr>
              <w:spacing w:after="0"/>
              <w:ind w:left="180" w:firstLine="180"/>
              <w:rPr>
                <w:rFonts w:ascii="Arial Unicode MS" w:eastAsia="Arial Unicode MS" w:hAnsi="Arial Unicode MS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787" w:type="dxa"/>
          </w:tcPr>
          <w:p w14:paraId="5F3913CB" w14:textId="77777777" w:rsidR="00A17048" w:rsidRPr="00760105" w:rsidRDefault="00A17048" w:rsidP="00763A68">
            <w:pPr>
              <w:spacing w:after="0"/>
              <w:rPr>
                <w:rFonts w:ascii="Arial Unicode MS" w:eastAsia="Arial Unicode MS" w:hAnsi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66B469" wp14:editId="4223E0E2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495300</wp:posOffset>
                  </wp:positionV>
                  <wp:extent cx="1163955" cy="1075690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14:paraId="2BB93CFF" w14:textId="77777777" w:rsidR="00A17048" w:rsidRPr="00760105" w:rsidRDefault="00A17048" w:rsidP="00763A68">
            <w:pPr>
              <w:spacing w:after="0"/>
              <w:ind w:left="-108" w:firstLine="108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 xml:space="preserve">КУРМАЧ-БАЙГОЛДОГЫ </w:t>
            </w:r>
          </w:p>
          <w:p w14:paraId="7C65CBD7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JУРТЫ</w:t>
            </w:r>
            <w:r w:rsidRPr="00760105">
              <w:rPr>
                <w:rFonts w:ascii="Calibri" w:eastAsia="Arial Unicode MS" w:hAnsi="Calibri" w:cs="Calibri"/>
                <w:b/>
                <w:bCs/>
                <w:szCs w:val="28"/>
                <w:lang w:eastAsia="ru-RU"/>
              </w:rPr>
              <w:t>Ҥ</w:t>
            </w:r>
          </w:p>
          <w:p w14:paraId="6849E2B3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 xml:space="preserve">     МУНИЦИПАЛ Т</w:t>
            </w:r>
            <w:r w:rsidRPr="00760105">
              <w:rPr>
                <w:rFonts w:ascii="Calibri" w:eastAsia="Arial Unicode MS" w:hAnsi="Calibri" w:cs="Calibri"/>
                <w:b/>
                <w:bCs/>
                <w:szCs w:val="28"/>
                <w:lang w:eastAsia="ru-RU"/>
              </w:rPr>
              <w:t>Ӧ</w:t>
            </w: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З</w:t>
            </w:r>
            <w:r w:rsidRPr="00760105">
              <w:rPr>
                <w:rFonts w:ascii="Calibri" w:eastAsia="Arial Unicode MS" w:hAnsi="Calibri" w:cs="Calibri"/>
                <w:b/>
                <w:bCs/>
                <w:szCs w:val="28"/>
                <w:lang w:eastAsia="ru-RU"/>
              </w:rPr>
              <w:t>Ӧ</w:t>
            </w: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ЛМ</w:t>
            </w:r>
            <w:r w:rsidRPr="00760105">
              <w:rPr>
                <w:rFonts w:ascii="Calibri" w:eastAsia="Arial Unicode MS" w:hAnsi="Calibri" w:cs="Calibri"/>
                <w:b/>
                <w:bCs/>
                <w:szCs w:val="28"/>
                <w:lang w:eastAsia="ru-RU"/>
              </w:rPr>
              <w:t>Ӧ</w:t>
            </w: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НИ</w:t>
            </w:r>
            <w:r w:rsidRPr="00760105">
              <w:rPr>
                <w:rFonts w:ascii="Calibri" w:eastAsia="Arial Unicode MS" w:hAnsi="Calibri" w:cs="Calibri"/>
                <w:b/>
                <w:bCs/>
                <w:szCs w:val="28"/>
                <w:lang w:eastAsia="ru-RU"/>
              </w:rPr>
              <w:t>Ҥ</w:t>
            </w:r>
          </w:p>
          <w:p w14:paraId="758AE6EF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АДМИНИСТРАЦИЯЗЫ</w:t>
            </w:r>
          </w:p>
          <w:p w14:paraId="6CCA4CF7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  <w:lang w:eastAsia="ru-RU"/>
              </w:rPr>
              <w:t>КУРМАЧ-БАЙГОЛ JУРТ</w:t>
            </w:r>
          </w:p>
          <w:p w14:paraId="27F7A089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</w:rPr>
            </w:pPr>
            <w:proofErr w:type="gramStart"/>
            <w:r w:rsidRPr="00760105">
              <w:rPr>
                <w:rFonts w:eastAsia="Arial Unicode MS" w:cs="Times New Roman"/>
                <w:b/>
                <w:bCs/>
                <w:szCs w:val="28"/>
              </w:rPr>
              <w:t>ТУРОЧАК  АЙМАК</w:t>
            </w:r>
            <w:proofErr w:type="gramEnd"/>
          </w:p>
          <w:p w14:paraId="61D66489" w14:textId="77777777" w:rsidR="00A17048" w:rsidRPr="00760105" w:rsidRDefault="00A17048" w:rsidP="00763A68">
            <w:pPr>
              <w:spacing w:after="0"/>
              <w:jc w:val="center"/>
              <w:rPr>
                <w:rFonts w:eastAsia="Arial Unicode MS" w:cs="Times New Roman"/>
                <w:b/>
                <w:bCs/>
                <w:szCs w:val="28"/>
              </w:rPr>
            </w:pPr>
            <w:r w:rsidRPr="00760105">
              <w:rPr>
                <w:rFonts w:eastAsia="Arial Unicode MS" w:cs="Times New Roman"/>
                <w:b/>
                <w:bCs/>
                <w:szCs w:val="28"/>
              </w:rPr>
              <w:t>АЛТАЙ РЕСПУБЛИКА</w:t>
            </w:r>
          </w:p>
          <w:p w14:paraId="78DBC185" w14:textId="77777777" w:rsidR="00A17048" w:rsidRPr="00760105" w:rsidRDefault="00A17048" w:rsidP="00763A68">
            <w:pPr>
              <w:spacing w:after="0"/>
              <w:jc w:val="center"/>
              <w:rPr>
                <w:rFonts w:ascii="Arial Unicode MS" w:eastAsia="Arial Unicode MS" w:hAnsi="Arial Unicode MS" w:cs="Times New Roman"/>
                <w:b/>
                <w:bCs/>
                <w:szCs w:val="28"/>
                <w:lang w:eastAsia="ru-RU"/>
              </w:rPr>
            </w:pPr>
          </w:p>
        </w:tc>
      </w:tr>
    </w:tbl>
    <w:p w14:paraId="788A150C" w14:textId="77777777" w:rsidR="00A17048" w:rsidRPr="00760105" w:rsidRDefault="00A17048" w:rsidP="00A17048">
      <w:pPr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6010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ПОСТАНОВЛЕНИЕ                                                                    JОП</w:t>
      </w:r>
    </w:p>
    <w:p w14:paraId="645657C1" w14:textId="77777777" w:rsidR="00A17048" w:rsidRPr="00760105" w:rsidRDefault="00A17048" w:rsidP="00A17048">
      <w:pPr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F71849E" w14:textId="7116C868" w:rsidR="00A17048" w:rsidRDefault="00A17048" w:rsidP="00A17048">
      <w:pPr>
        <w:spacing w:after="0"/>
        <w:rPr>
          <w:rFonts w:eastAsia="Times New Roman" w:cs="Times New Roman"/>
          <w:szCs w:val="28"/>
          <w:lang w:eastAsia="ru-RU"/>
        </w:rPr>
      </w:pPr>
      <w:r w:rsidRPr="00760105">
        <w:rPr>
          <w:rFonts w:eastAsia="Times New Roman" w:cs="Times New Roman"/>
          <w:szCs w:val="28"/>
          <w:lang w:eastAsia="ru-RU"/>
        </w:rPr>
        <w:t xml:space="preserve">  «</w:t>
      </w:r>
      <w:proofErr w:type="gramStart"/>
      <w:r w:rsidRPr="00760105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5</w:t>
      </w:r>
      <w:r w:rsidRPr="00760105">
        <w:rPr>
          <w:rFonts w:eastAsia="Times New Roman" w:cs="Times New Roman"/>
          <w:szCs w:val="28"/>
          <w:lang w:eastAsia="ru-RU"/>
        </w:rPr>
        <w:t>»января</w:t>
      </w:r>
      <w:proofErr w:type="gramEnd"/>
      <w:r w:rsidRPr="00760105">
        <w:rPr>
          <w:rFonts w:eastAsia="Times New Roman" w:cs="Times New Roman"/>
          <w:szCs w:val="28"/>
          <w:lang w:eastAsia="ru-RU"/>
        </w:rPr>
        <w:t xml:space="preserve"> 2024 года                                                      № </w:t>
      </w:r>
      <w:r>
        <w:rPr>
          <w:rFonts w:eastAsia="Times New Roman" w:cs="Times New Roman"/>
          <w:szCs w:val="28"/>
          <w:lang w:eastAsia="ru-RU"/>
        </w:rPr>
        <w:t>3</w:t>
      </w:r>
    </w:p>
    <w:p w14:paraId="121328C8" w14:textId="041042D2" w:rsidR="00A17048" w:rsidRDefault="00A17048" w:rsidP="00A17048">
      <w:pPr>
        <w:spacing w:after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14:paraId="1D0F77B7" w14:textId="6B178468" w:rsidR="00A17048" w:rsidRPr="00A17048" w:rsidRDefault="00A17048" w:rsidP="00567C02">
      <w:pPr>
        <w:spacing w:after="0"/>
        <w:jc w:val="both"/>
        <w:rPr>
          <w:b/>
          <w:szCs w:val="28"/>
        </w:rPr>
      </w:pPr>
      <w:bookmarkStart w:id="1" w:name="_Hlk157076523"/>
      <w:r w:rsidRPr="00A17048">
        <w:rPr>
          <w:rFonts w:eastAsia="Times New Roman" w:cs="Times New Roman"/>
          <w:b/>
          <w:szCs w:val="28"/>
          <w:lang w:eastAsia="ru-RU"/>
        </w:rPr>
        <w:t>О внесении изменений в Постановление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bookmarkStart w:id="2" w:name="_Hlk157071522"/>
      <w:r w:rsidRPr="00A17048">
        <w:rPr>
          <w:rFonts w:eastAsia="Times New Roman" w:cs="Times New Roman"/>
          <w:b/>
          <w:szCs w:val="28"/>
          <w:lang w:eastAsia="ru-RU"/>
        </w:rPr>
        <w:t>«</w:t>
      </w:r>
      <w:r w:rsidRPr="00A17048">
        <w:rPr>
          <w:b/>
          <w:szCs w:val="28"/>
        </w:rPr>
        <w:t xml:space="preserve">Об утверждении </w:t>
      </w:r>
      <w:bookmarkStart w:id="3" w:name="_Hlk157076247"/>
      <w:r w:rsidRPr="00A17048">
        <w:rPr>
          <w:b/>
          <w:szCs w:val="28"/>
        </w:rPr>
        <w:t>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r w:rsidRPr="00A17048">
        <w:rPr>
          <w:b/>
          <w:szCs w:val="28"/>
        </w:rPr>
        <w:t>»</w:t>
      </w:r>
      <w:r w:rsidRPr="00A17048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№3 от 10.02.2020 г</w:t>
      </w:r>
    </w:p>
    <w:bookmarkEnd w:id="1"/>
    <w:bookmarkEnd w:id="2"/>
    <w:bookmarkEnd w:id="3"/>
    <w:p w14:paraId="5BAE3A05" w14:textId="3FFCEABA" w:rsidR="00A17048" w:rsidRPr="00F82ADB" w:rsidRDefault="00A17048" w:rsidP="00F82A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82ADB">
        <w:rPr>
          <w:color w:val="000000"/>
          <w:sz w:val="28"/>
          <w:szCs w:val="28"/>
        </w:rPr>
        <w:t xml:space="preserve">В соответствии </w:t>
      </w:r>
      <w:r w:rsidRPr="00F82ADB">
        <w:rPr>
          <w:color w:val="000000"/>
          <w:sz w:val="28"/>
          <w:szCs w:val="28"/>
        </w:rPr>
        <w:t xml:space="preserve">с </w:t>
      </w:r>
      <w:r w:rsidRPr="00F82ADB">
        <w:rPr>
          <w:color w:val="000000"/>
          <w:sz w:val="28"/>
          <w:szCs w:val="28"/>
        </w:rPr>
        <w:t>Федеральн</w:t>
      </w:r>
      <w:r w:rsidRPr="00F82ADB">
        <w:rPr>
          <w:color w:val="000000"/>
          <w:sz w:val="28"/>
          <w:szCs w:val="28"/>
        </w:rPr>
        <w:t>ым</w:t>
      </w:r>
      <w:r w:rsidRPr="00F82ADB">
        <w:rPr>
          <w:color w:val="000000"/>
          <w:sz w:val="28"/>
          <w:szCs w:val="28"/>
        </w:rPr>
        <w:t xml:space="preserve"> закон</w:t>
      </w:r>
      <w:r w:rsidRPr="00F82ADB">
        <w:rPr>
          <w:color w:val="000000"/>
          <w:sz w:val="28"/>
          <w:szCs w:val="28"/>
        </w:rPr>
        <w:t>ом</w:t>
      </w:r>
      <w:r w:rsidRPr="00F82ADB">
        <w:rPr>
          <w:color w:val="000000"/>
          <w:sz w:val="28"/>
          <w:szCs w:val="28"/>
        </w:rPr>
        <w:t xml:space="preserve"> от 02 марта 2007года №25-ФЗ «О муниципальной службе в Российской федерации»</w:t>
      </w:r>
    </w:p>
    <w:p w14:paraId="6CEA370E" w14:textId="7608C222" w:rsidR="00567C02" w:rsidRPr="00F82ADB" w:rsidRDefault="00A17048" w:rsidP="00F82A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82ADB">
        <w:rPr>
          <w:color w:val="000000"/>
          <w:sz w:val="28"/>
          <w:szCs w:val="28"/>
        </w:rPr>
        <w:t>ПОСТАНОВЛЯЮ</w:t>
      </w:r>
      <w:r w:rsidR="00567C02">
        <w:rPr>
          <w:color w:val="000000"/>
          <w:sz w:val="28"/>
          <w:szCs w:val="28"/>
        </w:rPr>
        <w:t>:</w:t>
      </w:r>
    </w:p>
    <w:p w14:paraId="585B6754" w14:textId="34EAA08D" w:rsidR="00A17048" w:rsidRPr="00F82ADB" w:rsidRDefault="00F82ADB" w:rsidP="00F82AD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A17048" w:rsidRPr="00F82ADB">
        <w:rPr>
          <w:rFonts w:cs="Times New Roman"/>
          <w:color w:val="000000"/>
          <w:szCs w:val="28"/>
        </w:rPr>
        <w:t>Внести в П</w:t>
      </w:r>
      <w:r w:rsidR="00A17048" w:rsidRPr="00F82ADB">
        <w:rPr>
          <w:rFonts w:cs="Times New Roman"/>
          <w:color w:val="000000"/>
          <w:szCs w:val="28"/>
        </w:rPr>
        <w:t>остановление</w:t>
      </w:r>
      <w:r w:rsidR="005B2273" w:rsidRPr="00F82ADB">
        <w:rPr>
          <w:rFonts w:cs="Times New Roman"/>
          <w:color w:val="000000"/>
          <w:szCs w:val="28"/>
        </w:rPr>
        <w:t xml:space="preserve"> </w:t>
      </w:r>
      <w:r w:rsidR="005B2273" w:rsidRPr="00F82ADB">
        <w:rPr>
          <w:rFonts w:eastAsia="Times New Roman" w:cs="Times New Roman"/>
          <w:szCs w:val="28"/>
          <w:lang w:eastAsia="ru-RU"/>
        </w:rPr>
        <w:t>«</w:t>
      </w:r>
      <w:r w:rsidR="005B2273" w:rsidRPr="00F82ADB">
        <w:rPr>
          <w:rFonts w:cs="Times New Roman"/>
          <w:szCs w:val="28"/>
        </w:rPr>
        <w:t>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детей»</w:t>
      </w:r>
      <w:r w:rsidR="005B2273" w:rsidRPr="00F82ADB">
        <w:rPr>
          <w:rFonts w:eastAsia="Times New Roman" w:cs="Times New Roman"/>
          <w:szCs w:val="28"/>
          <w:lang w:eastAsia="ru-RU"/>
        </w:rPr>
        <w:t xml:space="preserve"> №3 от 10.02.2020 г</w:t>
      </w:r>
      <w:r w:rsidR="00A17048" w:rsidRPr="00F82ADB">
        <w:rPr>
          <w:rFonts w:cs="Times New Roman"/>
          <w:color w:val="000000"/>
          <w:szCs w:val="28"/>
        </w:rPr>
        <w:t xml:space="preserve"> следующие изменения</w:t>
      </w:r>
    </w:p>
    <w:p w14:paraId="701A08F5" w14:textId="128D2EC5" w:rsidR="00A17048" w:rsidRPr="00F82ADB" w:rsidRDefault="00CB05FA" w:rsidP="00F82A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82ADB">
        <w:rPr>
          <w:color w:val="000000"/>
          <w:sz w:val="28"/>
          <w:szCs w:val="28"/>
        </w:rPr>
        <w:t>дополнить п.1 Постановления и изложить в следую</w:t>
      </w:r>
      <w:r w:rsidR="00A17048" w:rsidRPr="00F82ADB">
        <w:rPr>
          <w:color w:val="000000"/>
          <w:sz w:val="28"/>
          <w:szCs w:val="28"/>
        </w:rPr>
        <w:t xml:space="preserve">щей </w:t>
      </w:r>
      <w:proofErr w:type="gramStart"/>
      <w:r w:rsidR="00A17048" w:rsidRPr="00F82ADB">
        <w:rPr>
          <w:color w:val="000000"/>
          <w:sz w:val="28"/>
          <w:szCs w:val="28"/>
        </w:rPr>
        <w:t>редакции :</w:t>
      </w:r>
      <w:proofErr w:type="gramEnd"/>
    </w:p>
    <w:p w14:paraId="57AC92EB" w14:textId="64E84291" w:rsidR="00CB05FA" w:rsidRPr="00F82ADB" w:rsidRDefault="00A44F26" w:rsidP="00F82A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82ADB">
        <w:rPr>
          <w:color w:val="000000"/>
          <w:sz w:val="28"/>
          <w:szCs w:val="28"/>
        </w:rPr>
        <w:t xml:space="preserve">Муниципальный служащий, заменяющий должность муниципальной службы, включенную в соответствующий перечень, обязан предоставить </w:t>
      </w:r>
      <w:r w:rsidRPr="00F82ADB">
        <w:rPr>
          <w:color w:val="000000"/>
          <w:sz w:val="28"/>
          <w:szCs w:val="28"/>
        </w:rPr>
        <w:lastRenderedPageBreak/>
        <w:t>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14:paraId="3D4E9988" w14:textId="4B8B93D4" w:rsidR="00A44F26" w:rsidRPr="00F82ADB" w:rsidRDefault="00A44F26" w:rsidP="00F82A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82ADB">
        <w:rPr>
          <w:color w:val="000000"/>
          <w:sz w:val="28"/>
          <w:szCs w:val="28"/>
        </w:rPr>
        <w:t xml:space="preserve">Для предоставления перечисленных сведений применяется справка о доходах, расходах, </w:t>
      </w:r>
      <w:r w:rsidRPr="00F82ADB">
        <w:rPr>
          <w:color w:val="000000"/>
          <w:sz w:val="28"/>
          <w:szCs w:val="28"/>
        </w:rPr>
        <w:t>об имуществе и обязательствах имущественного характера</w:t>
      </w:r>
      <w:r w:rsidRPr="00F82ADB">
        <w:rPr>
          <w:color w:val="000000"/>
          <w:sz w:val="28"/>
          <w:szCs w:val="28"/>
        </w:rPr>
        <w:t>. Она выполняется с помощью специального программного обеспечения «Справки БК» размещенного на сайте Президента РФ.</w:t>
      </w:r>
    </w:p>
    <w:p w14:paraId="1AE99CF4" w14:textId="281E19F1" w:rsidR="00F82ADB" w:rsidRDefault="00F82ADB" w:rsidP="00F82A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20C22"/>
          <w:sz w:val="28"/>
          <w:szCs w:val="28"/>
          <w:shd w:val="clear" w:color="auto" w:fill="FEFEFE"/>
        </w:rPr>
      </w:pPr>
      <w:r w:rsidRPr="00F82ADB">
        <w:rPr>
          <w:color w:val="020C22"/>
          <w:sz w:val="28"/>
          <w:szCs w:val="28"/>
          <w:shd w:val="clear" w:color="auto" w:fill="FEFEFE"/>
        </w:rPr>
        <w:t xml:space="preserve">Лица </w:t>
      </w:r>
      <w:r w:rsidRPr="00F82ADB">
        <w:rPr>
          <w:color w:val="020C22"/>
          <w:sz w:val="28"/>
          <w:szCs w:val="28"/>
          <w:shd w:val="clear" w:color="auto" w:fill="FEFEFE"/>
        </w:rPr>
        <w:t>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 </w:t>
      </w:r>
    </w:p>
    <w:p w14:paraId="25D5E86D" w14:textId="4D0D7325" w:rsidR="00F82ADB" w:rsidRDefault="00F82ADB" w:rsidP="00F82A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2.Настоящее постановление опубликовать(обнародовать)</w:t>
      </w:r>
      <w:r w:rsidR="00567C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МО «</w:t>
      </w:r>
      <w:proofErr w:type="spellStart"/>
      <w:r>
        <w:rPr>
          <w:color w:val="000000"/>
          <w:sz w:val="28"/>
          <w:szCs w:val="28"/>
        </w:rPr>
        <w:t>Курмач-Байгольское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Pr="00F82ADB">
        <w:rPr>
          <w:b/>
          <w:color w:val="000000"/>
          <w:sz w:val="28"/>
          <w:szCs w:val="28"/>
          <w:u w:val="single"/>
        </w:rPr>
        <w:t>курмач-байгол.рф</w:t>
      </w:r>
      <w:proofErr w:type="spellEnd"/>
      <w:r>
        <w:rPr>
          <w:b/>
          <w:color w:val="000000"/>
          <w:sz w:val="28"/>
          <w:szCs w:val="28"/>
          <w:u w:val="single"/>
        </w:rPr>
        <w:t>.</w:t>
      </w:r>
    </w:p>
    <w:p w14:paraId="18073234" w14:textId="226ED147" w:rsidR="00567C02" w:rsidRPr="00567C02" w:rsidRDefault="00567C02" w:rsidP="00F82A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67C02">
        <w:rPr>
          <w:color w:val="000000"/>
          <w:sz w:val="28"/>
          <w:szCs w:val="28"/>
        </w:rPr>
        <w:t>3.Постановление вступает в силу со дня его официального опубликования (обнародования)</w:t>
      </w:r>
    </w:p>
    <w:p w14:paraId="4A913165" w14:textId="2C21CA5D" w:rsidR="00C02596" w:rsidRPr="00567C02" w:rsidRDefault="00567C02" w:rsidP="0056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C02">
        <w:rPr>
          <w:color w:val="000000"/>
          <w:sz w:val="28"/>
          <w:szCs w:val="28"/>
        </w:rPr>
        <w:t xml:space="preserve">Глава </w:t>
      </w:r>
      <w:proofErr w:type="spellStart"/>
      <w:r w:rsidRPr="00567C02">
        <w:rPr>
          <w:color w:val="000000"/>
          <w:sz w:val="28"/>
          <w:szCs w:val="28"/>
        </w:rPr>
        <w:t>Курмач-Байгольского</w:t>
      </w:r>
      <w:proofErr w:type="spellEnd"/>
    </w:p>
    <w:p w14:paraId="275D1E70" w14:textId="717743F2" w:rsidR="00567C02" w:rsidRPr="00567C02" w:rsidRDefault="00567C02" w:rsidP="0056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67C02">
        <w:rPr>
          <w:color w:val="000000"/>
          <w:sz w:val="28"/>
          <w:szCs w:val="28"/>
        </w:rPr>
        <w:t xml:space="preserve">ельского поселения                       </w:t>
      </w:r>
      <w:r>
        <w:rPr>
          <w:color w:val="000000"/>
          <w:sz w:val="28"/>
          <w:szCs w:val="28"/>
        </w:rPr>
        <w:t xml:space="preserve">             </w:t>
      </w:r>
      <w:r w:rsidRPr="00567C02">
        <w:rPr>
          <w:color w:val="000000"/>
          <w:sz w:val="28"/>
          <w:szCs w:val="28"/>
        </w:rPr>
        <w:t xml:space="preserve">          </w:t>
      </w:r>
      <w:proofErr w:type="spellStart"/>
      <w:r w:rsidRPr="00567C02">
        <w:rPr>
          <w:color w:val="000000"/>
          <w:sz w:val="28"/>
          <w:szCs w:val="28"/>
        </w:rPr>
        <w:t>О.М.Вибе</w:t>
      </w:r>
      <w:proofErr w:type="spellEnd"/>
    </w:p>
    <w:p w14:paraId="757064FE" w14:textId="77777777" w:rsidR="00A17048" w:rsidRPr="00567C02" w:rsidRDefault="00A17048" w:rsidP="00567C02">
      <w:pPr>
        <w:spacing w:after="0"/>
        <w:rPr>
          <w:rFonts w:cs="Times New Roman"/>
          <w:szCs w:val="28"/>
        </w:rPr>
      </w:pPr>
    </w:p>
    <w:p w14:paraId="7EE034AC" w14:textId="65FBDABF" w:rsidR="00A17048" w:rsidRPr="00F82ADB" w:rsidRDefault="00A17048" w:rsidP="00F82AD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20F984C1" w14:textId="77777777" w:rsidR="00A17048" w:rsidRPr="00F82ADB" w:rsidRDefault="00A17048" w:rsidP="00F82AD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60C3C0A4" w14:textId="77777777" w:rsidR="00F12C76" w:rsidRPr="00F82ADB" w:rsidRDefault="00F12C76" w:rsidP="00F82AD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F12C76" w:rsidRPr="00F82AD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5F35"/>
    <w:multiLevelType w:val="hybridMultilevel"/>
    <w:tmpl w:val="65C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A8"/>
    <w:rsid w:val="00567C02"/>
    <w:rsid w:val="005B2273"/>
    <w:rsid w:val="006430D8"/>
    <w:rsid w:val="006C0B77"/>
    <w:rsid w:val="008242FF"/>
    <w:rsid w:val="00870751"/>
    <w:rsid w:val="00922C48"/>
    <w:rsid w:val="00A17048"/>
    <w:rsid w:val="00A44F26"/>
    <w:rsid w:val="00B915B7"/>
    <w:rsid w:val="00C02596"/>
    <w:rsid w:val="00C144A8"/>
    <w:rsid w:val="00CB05FA"/>
    <w:rsid w:val="00EA59DF"/>
    <w:rsid w:val="00EE4070"/>
    <w:rsid w:val="00F12C76"/>
    <w:rsid w:val="00F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58A"/>
  <w15:chartTrackingRefBased/>
  <w15:docId w15:val="{D3864A07-41A4-478A-8B81-9595326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4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2</cp:revision>
  <cp:lastPrinted>2024-01-25T04:36:00Z</cp:lastPrinted>
  <dcterms:created xsi:type="dcterms:W3CDTF">2024-01-25T05:04:00Z</dcterms:created>
  <dcterms:modified xsi:type="dcterms:W3CDTF">2024-01-25T05:04:00Z</dcterms:modified>
</cp:coreProperties>
</file>