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FE9" w:rsidRDefault="00B66FE9" w:rsidP="00B66FE9">
      <w:pPr>
        <w:pStyle w:val="a3"/>
        <w:rPr>
          <w:b w:val="0"/>
          <w:sz w:val="24"/>
          <w:szCs w:val="24"/>
        </w:rPr>
      </w:pPr>
      <w:r>
        <w:rPr>
          <w:sz w:val="24"/>
          <w:szCs w:val="24"/>
        </w:rPr>
        <w:t>РЕСПУБЛИКА АЛТАЙ ТУРОЧАКСКИЙ РАЙОН</w:t>
      </w:r>
    </w:p>
    <w:p w:rsidR="00B66FE9" w:rsidRDefault="00B66FE9" w:rsidP="00B66FE9">
      <w:pPr>
        <w:pStyle w:val="a3"/>
        <w:rPr>
          <w:sz w:val="24"/>
          <w:szCs w:val="24"/>
        </w:rPr>
      </w:pPr>
      <w:r>
        <w:rPr>
          <w:sz w:val="24"/>
          <w:szCs w:val="24"/>
        </w:rPr>
        <w:t>СОВЕТ  ДЕПУТАТОВ  МУНИЦИПАЛЬНОГО ОБРАЗОВАНИЯ</w:t>
      </w:r>
    </w:p>
    <w:p w:rsidR="00B66FE9" w:rsidRDefault="00B66FE9" w:rsidP="00B66FE9">
      <w:pPr>
        <w:pStyle w:val="a3"/>
        <w:rPr>
          <w:sz w:val="24"/>
          <w:szCs w:val="24"/>
        </w:rPr>
      </w:pPr>
      <w:r>
        <w:rPr>
          <w:sz w:val="24"/>
          <w:szCs w:val="24"/>
        </w:rPr>
        <w:t>КУРМАЧ – БАЙГОЛЬСКОЕ  СЕЛЬСКОЕ  ПОСЕЛЕНИЕ</w:t>
      </w:r>
    </w:p>
    <w:p w:rsidR="00B66FE9" w:rsidRDefault="00B66FE9" w:rsidP="00B66FE9">
      <w:pPr>
        <w:jc w:val="center"/>
        <w:rPr>
          <w:b/>
        </w:rPr>
      </w:pPr>
      <w:r>
        <w:rPr>
          <w:b/>
        </w:rPr>
        <w:t xml:space="preserve"> </w:t>
      </w:r>
    </w:p>
    <w:p w:rsidR="00B66FE9" w:rsidRDefault="00B66FE9" w:rsidP="00B66FE9">
      <w:pPr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  </w:t>
      </w:r>
      <w:r>
        <w:rPr>
          <w:b/>
          <w:u w:val="single"/>
        </w:rPr>
        <w:t xml:space="preserve">№ </w:t>
      </w:r>
      <w:r w:rsidR="00027805">
        <w:rPr>
          <w:b/>
          <w:u w:val="single"/>
        </w:rPr>
        <w:t>3-7</w:t>
      </w:r>
      <w:r>
        <w:rPr>
          <w:b/>
          <w:u w:val="single"/>
        </w:rPr>
        <w:t xml:space="preserve">  </w:t>
      </w:r>
    </w:p>
    <w:p w:rsidR="00B66FE9" w:rsidRDefault="00B66FE9" w:rsidP="00B66FE9">
      <w:pPr>
        <w:jc w:val="center"/>
        <w:rPr>
          <w:b/>
          <w:u w:val="single"/>
        </w:rPr>
      </w:pPr>
      <w:r>
        <w:rPr>
          <w:b/>
        </w:rPr>
        <w:t>с. Курмач-Байгол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от </w:t>
      </w:r>
      <w:r>
        <w:rPr>
          <w:b/>
          <w:u w:val="single"/>
        </w:rPr>
        <w:t xml:space="preserve">« </w:t>
      </w:r>
      <w:r w:rsidR="00027805">
        <w:rPr>
          <w:b/>
          <w:u w:val="single"/>
        </w:rPr>
        <w:t>28</w:t>
      </w:r>
      <w:r>
        <w:rPr>
          <w:b/>
          <w:u w:val="single"/>
        </w:rPr>
        <w:t xml:space="preserve"> »  ноября  2022 года </w:t>
      </w:r>
    </w:p>
    <w:p w:rsidR="00B66FE9" w:rsidRDefault="00B66FE9" w:rsidP="00B66FE9"/>
    <w:p w:rsidR="00B66FE9" w:rsidRPr="00CB1A8F" w:rsidRDefault="00B66FE9" w:rsidP="00B66FE9">
      <w:pPr>
        <w:rPr>
          <w:b/>
          <w:caps/>
        </w:rPr>
      </w:pPr>
      <w:r w:rsidRPr="00CB1A8F">
        <w:rPr>
          <w:b/>
        </w:rPr>
        <w:t xml:space="preserve">Об утверждении порядка проведения антикоррупционной экспертизы нормативных правовых актов Совета депутатов </w:t>
      </w:r>
      <w:r>
        <w:rPr>
          <w:b/>
        </w:rPr>
        <w:t xml:space="preserve"> Курмач - Байгольского</w:t>
      </w:r>
      <w:r w:rsidRPr="00CB1A8F">
        <w:rPr>
          <w:b/>
        </w:rPr>
        <w:t xml:space="preserve"> сельского поселения и их проектов</w:t>
      </w:r>
    </w:p>
    <w:p w:rsidR="00B66FE9" w:rsidRPr="00CB1A8F" w:rsidRDefault="00B66FE9" w:rsidP="00B66FE9">
      <w:pPr>
        <w:ind w:firstLine="709"/>
        <w:jc w:val="both"/>
        <w:rPr>
          <w:b/>
        </w:rPr>
      </w:pPr>
    </w:p>
    <w:p w:rsidR="00B66FE9" w:rsidRPr="00CB1A8F" w:rsidRDefault="00B66FE9" w:rsidP="00B66FE9">
      <w:pPr>
        <w:autoSpaceDE w:val="0"/>
        <w:autoSpaceDN w:val="0"/>
        <w:adjustRightInd w:val="0"/>
        <w:ind w:firstLine="709"/>
        <w:jc w:val="both"/>
      </w:pPr>
      <w:proofErr w:type="gramStart"/>
      <w:r w:rsidRPr="00CB1A8F">
        <w:t xml:space="preserve">В целях выявления в нормативных правовых актах Совета депутатов </w:t>
      </w:r>
      <w:r>
        <w:t xml:space="preserve"> Курмач – Байгольского </w:t>
      </w:r>
      <w:r w:rsidRPr="00CB1A8F">
        <w:t xml:space="preserve"> сельского поселения</w:t>
      </w:r>
      <w:r w:rsidRPr="00CB1A8F">
        <w:rPr>
          <w:i/>
        </w:rPr>
        <w:t xml:space="preserve"> </w:t>
      </w:r>
      <w:r w:rsidRPr="00CB1A8F">
        <w:t xml:space="preserve">и их проектах, в нормативных правовых актах председателя Совета депутатов </w:t>
      </w:r>
      <w:r>
        <w:t xml:space="preserve">Курмач – Байгольского </w:t>
      </w:r>
      <w:r w:rsidRPr="00CB1A8F">
        <w:t>сельского поселения</w:t>
      </w:r>
      <w:r w:rsidRPr="00CB1A8F">
        <w:rPr>
          <w:i/>
        </w:rPr>
        <w:t xml:space="preserve"> </w:t>
      </w:r>
      <w:r w:rsidRPr="00CB1A8F">
        <w:t xml:space="preserve">и их проектах коррупциогенных факторов и их последующего устранения, в соответствии с </w:t>
      </w:r>
      <w:r w:rsidRPr="00CB1A8F">
        <w:rPr>
          <w:bCs/>
        </w:rPr>
        <w:t>Федеральным законом от 17 июля 2009 года № 172</w:t>
      </w:r>
      <w:r w:rsidRPr="00CB1A8F">
        <w:rPr>
          <w:bCs/>
        </w:rPr>
        <w:noBreakHyphen/>
        <w:t xml:space="preserve">ФЗ «Об антикоррупционной экспертизе нормативных правовых актов и проектов нормативных правовых актов», </w:t>
      </w:r>
      <w:r w:rsidRPr="00CB1A8F">
        <w:t>постановлением Правительства</w:t>
      </w:r>
      <w:proofErr w:type="gramEnd"/>
      <w:r w:rsidRPr="00CB1A8F">
        <w:t xml:space="preserve"> Российской Федерации от 26 февраля 2010 года № 96 «Об антикоррупционной экспертизе нормативных правовых актов и проектов нормативных правовых актов», </w:t>
      </w:r>
      <w:r w:rsidRPr="00CB1A8F">
        <w:rPr>
          <w:bCs/>
        </w:rPr>
        <w:t xml:space="preserve">руководствуясь </w:t>
      </w:r>
      <w:r>
        <w:rPr>
          <w:bCs/>
        </w:rPr>
        <w:t xml:space="preserve"> </w:t>
      </w:r>
      <w:r w:rsidRPr="00CB1A8F">
        <w:rPr>
          <w:bCs/>
        </w:rPr>
        <w:t xml:space="preserve"> Устав</w:t>
      </w:r>
      <w:r>
        <w:rPr>
          <w:bCs/>
        </w:rPr>
        <w:t xml:space="preserve">ом </w:t>
      </w:r>
      <w:r w:rsidRPr="00CB1A8F">
        <w:rPr>
          <w:bCs/>
        </w:rPr>
        <w:t xml:space="preserve"> МО «</w:t>
      </w:r>
      <w:r>
        <w:rPr>
          <w:bCs/>
        </w:rPr>
        <w:t xml:space="preserve"> Курмач – Байгольское </w:t>
      </w:r>
      <w:r w:rsidRPr="00CB1A8F">
        <w:rPr>
          <w:bCs/>
        </w:rPr>
        <w:t xml:space="preserve"> сельское поселение», </w:t>
      </w:r>
      <w:r w:rsidRPr="00CB1A8F">
        <w:t xml:space="preserve">Совет депутатов </w:t>
      </w:r>
      <w:r w:rsidR="00FD5AE2">
        <w:t xml:space="preserve">Курмач – Байгольского </w:t>
      </w:r>
      <w:r w:rsidRPr="00CB1A8F">
        <w:t>сельского поселения</w:t>
      </w:r>
    </w:p>
    <w:p w:rsidR="00B66FE9" w:rsidRPr="00CB1A8F" w:rsidRDefault="00B66FE9" w:rsidP="00B66FE9">
      <w:pPr>
        <w:autoSpaceDE w:val="0"/>
        <w:autoSpaceDN w:val="0"/>
        <w:adjustRightInd w:val="0"/>
        <w:ind w:firstLine="709"/>
        <w:jc w:val="center"/>
      </w:pPr>
    </w:p>
    <w:p w:rsidR="00B66FE9" w:rsidRPr="00CB1A8F" w:rsidRDefault="00B66FE9" w:rsidP="00B66FE9">
      <w:pPr>
        <w:autoSpaceDE w:val="0"/>
        <w:autoSpaceDN w:val="0"/>
        <w:adjustRightInd w:val="0"/>
        <w:ind w:firstLine="709"/>
        <w:jc w:val="center"/>
      </w:pPr>
      <w:r w:rsidRPr="00CB1A8F">
        <w:t>решил:</w:t>
      </w:r>
    </w:p>
    <w:p w:rsidR="00B66FE9" w:rsidRPr="00CB1A8F" w:rsidRDefault="00B66FE9" w:rsidP="00B66FE9">
      <w:pPr>
        <w:autoSpaceDE w:val="0"/>
        <w:autoSpaceDN w:val="0"/>
        <w:adjustRightInd w:val="0"/>
        <w:ind w:firstLine="709"/>
        <w:jc w:val="center"/>
      </w:pPr>
    </w:p>
    <w:p w:rsidR="00B66FE9" w:rsidRPr="00CB1A8F" w:rsidRDefault="00B66FE9" w:rsidP="00B66FE9">
      <w:pPr>
        <w:ind w:firstLine="709"/>
        <w:jc w:val="both"/>
        <w:rPr>
          <w:i/>
        </w:rPr>
      </w:pPr>
      <w:r w:rsidRPr="00CB1A8F">
        <w:rPr>
          <w:bCs/>
        </w:rPr>
        <w:t>1. Утвердить П</w:t>
      </w:r>
      <w:r w:rsidRPr="00CB1A8F">
        <w:t xml:space="preserve">орядок проведения антикоррупционной экспертизы нормативных правовых актов Совета депутатов </w:t>
      </w:r>
      <w:r>
        <w:t xml:space="preserve">Курмач – Байгольского </w:t>
      </w:r>
      <w:r w:rsidRPr="00CB1A8F">
        <w:t xml:space="preserve">сельского поселения, председателя Совета депутатов </w:t>
      </w:r>
      <w:r>
        <w:t xml:space="preserve">Курмач – Байгольского </w:t>
      </w:r>
      <w:r w:rsidRPr="00CB1A8F">
        <w:t>сельского поселения и их проектов (прилагается).</w:t>
      </w:r>
    </w:p>
    <w:p w:rsidR="00B66FE9" w:rsidRPr="00CB1A8F" w:rsidRDefault="00B66FE9" w:rsidP="00B66FE9">
      <w:pPr>
        <w:autoSpaceDE w:val="0"/>
        <w:autoSpaceDN w:val="0"/>
        <w:adjustRightInd w:val="0"/>
        <w:ind w:firstLine="709"/>
        <w:jc w:val="both"/>
      </w:pPr>
      <w:r w:rsidRPr="00CB1A8F">
        <w:rPr>
          <w:bCs/>
        </w:rPr>
        <w:t xml:space="preserve">2. Настоящее </w:t>
      </w:r>
      <w:r w:rsidRPr="00CB1A8F">
        <w:t>решение вступает в силу после дня его официального опубликования.</w:t>
      </w:r>
    </w:p>
    <w:p w:rsidR="00B66FE9" w:rsidRDefault="00B66FE9" w:rsidP="00B66FE9">
      <w:pPr>
        <w:autoSpaceDE w:val="0"/>
        <w:autoSpaceDN w:val="0"/>
        <w:adjustRightInd w:val="0"/>
        <w:ind w:firstLine="709"/>
        <w:jc w:val="both"/>
      </w:pPr>
    </w:p>
    <w:p w:rsidR="00027805" w:rsidRDefault="00027805" w:rsidP="00B66FE9">
      <w:pPr>
        <w:autoSpaceDE w:val="0"/>
        <w:autoSpaceDN w:val="0"/>
        <w:adjustRightInd w:val="0"/>
        <w:ind w:firstLine="709"/>
        <w:jc w:val="both"/>
      </w:pPr>
    </w:p>
    <w:p w:rsidR="00027805" w:rsidRDefault="00027805" w:rsidP="00B66FE9">
      <w:pPr>
        <w:autoSpaceDE w:val="0"/>
        <w:autoSpaceDN w:val="0"/>
        <w:adjustRightInd w:val="0"/>
        <w:ind w:firstLine="709"/>
        <w:jc w:val="both"/>
      </w:pPr>
    </w:p>
    <w:p w:rsidR="00027805" w:rsidRDefault="00027805" w:rsidP="00B66FE9">
      <w:pPr>
        <w:autoSpaceDE w:val="0"/>
        <w:autoSpaceDN w:val="0"/>
        <w:adjustRightInd w:val="0"/>
        <w:ind w:firstLine="709"/>
        <w:jc w:val="both"/>
      </w:pPr>
      <w:r>
        <w:t>Председатель Совета депутатов</w:t>
      </w:r>
    </w:p>
    <w:p w:rsidR="00027805" w:rsidRDefault="00027805" w:rsidP="00B66FE9">
      <w:pPr>
        <w:autoSpaceDE w:val="0"/>
        <w:autoSpaceDN w:val="0"/>
        <w:adjustRightInd w:val="0"/>
        <w:ind w:firstLine="709"/>
        <w:jc w:val="both"/>
      </w:pPr>
      <w:r>
        <w:t xml:space="preserve">Глава Курмач - Байгольского </w:t>
      </w:r>
    </w:p>
    <w:p w:rsidR="00027805" w:rsidRPr="00CB1A8F" w:rsidRDefault="00027805" w:rsidP="00B66FE9">
      <w:pPr>
        <w:autoSpaceDE w:val="0"/>
        <w:autoSpaceDN w:val="0"/>
        <w:adjustRightInd w:val="0"/>
        <w:ind w:firstLine="709"/>
        <w:jc w:val="both"/>
      </w:pPr>
      <w:r>
        <w:t>сельского поселения                                                            О.М. Вибе</w:t>
      </w:r>
    </w:p>
    <w:p w:rsidR="00B66FE9" w:rsidRPr="00CB1A8F" w:rsidRDefault="00B66FE9" w:rsidP="00B66FE9">
      <w:pPr>
        <w:autoSpaceDE w:val="0"/>
        <w:autoSpaceDN w:val="0"/>
        <w:adjustRightInd w:val="0"/>
        <w:ind w:firstLine="709"/>
        <w:jc w:val="both"/>
      </w:pPr>
    </w:p>
    <w:tbl>
      <w:tblPr>
        <w:tblW w:w="0" w:type="auto"/>
        <w:tblLook w:val="04A0"/>
      </w:tblPr>
      <w:tblGrid>
        <w:gridCol w:w="4785"/>
        <w:gridCol w:w="4785"/>
      </w:tblGrid>
      <w:tr w:rsidR="00B66FE9" w:rsidRPr="00CB1A8F" w:rsidTr="00C77913">
        <w:tc>
          <w:tcPr>
            <w:tcW w:w="4785" w:type="dxa"/>
          </w:tcPr>
          <w:p w:rsidR="00B66FE9" w:rsidRPr="00CB1A8F" w:rsidRDefault="00B66FE9" w:rsidP="00C77913">
            <w:pPr>
              <w:autoSpaceDE w:val="0"/>
              <w:autoSpaceDN w:val="0"/>
              <w:adjustRightInd w:val="0"/>
              <w:jc w:val="both"/>
            </w:pPr>
            <w:r>
              <w:t xml:space="preserve"> </w:t>
            </w:r>
          </w:p>
        </w:tc>
        <w:tc>
          <w:tcPr>
            <w:tcW w:w="4785" w:type="dxa"/>
          </w:tcPr>
          <w:p w:rsidR="00B66FE9" w:rsidRPr="00CB1A8F" w:rsidRDefault="00B66FE9" w:rsidP="00B66FE9">
            <w:pPr>
              <w:pStyle w:val="aa"/>
              <w:ind w:firstLine="567"/>
              <w:jc w:val="both"/>
            </w:pPr>
          </w:p>
        </w:tc>
      </w:tr>
    </w:tbl>
    <w:p w:rsidR="00B66FE9" w:rsidRPr="00CB1A8F" w:rsidRDefault="00B66FE9" w:rsidP="00B66FE9">
      <w:pPr>
        <w:autoSpaceDE w:val="0"/>
        <w:autoSpaceDN w:val="0"/>
        <w:adjustRightInd w:val="0"/>
        <w:ind w:firstLine="709"/>
        <w:jc w:val="both"/>
      </w:pPr>
    </w:p>
    <w:p w:rsidR="00B66FE9" w:rsidRPr="00CB1A8F" w:rsidRDefault="00B66FE9" w:rsidP="00B66FE9">
      <w:pPr>
        <w:jc w:val="both"/>
        <w:rPr>
          <w:b/>
          <w:color w:val="0000FF"/>
        </w:rPr>
        <w:sectPr w:rsidR="00B66FE9" w:rsidRPr="00CB1A8F" w:rsidSect="0064284E">
          <w:headerReference w:type="default" r:id="rId6"/>
          <w:footerReference w:type="even" r:id="rId7"/>
          <w:footerReference w:type="default" r:id="rId8"/>
          <w:pgSz w:w="11906" w:h="16838"/>
          <w:pgMar w:top="851" w:right="851" w:bottom="851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4A0"/>
      </w:tblPr>
      <w:tblGrid>
        <w:gridCol w:w="5070"/>
        <w:gridCol w:w="4501"/>
      </w:tblGrid>
      <w:tr w:rsidR="00B66FE9" w:rsidRPr="00CB1A8F" w:rsidTr="00C77913">
        <w:tc>
          <w:tcPr>
            <w:tcW w:w="5070" w:type="dxa"/>
            <w:shd w:val="clear" w:color="auto" w:fill="auto"/>
          </w:tcPr>
          <w:p w:rsidR="00B66FE9" w:rsidRPr="00CB1A8F" w:rsidRDefault="00B66FE9" w:rsidP="00C77913">
            <w:pPr>
              <w:jc w:val="right"/>
              <w:rPr>
                <w:caps/>
              </w:rPr>
            </w:pPr>
          </w:p>
        </w:tc>
        <w:tc>
          <w:tcPr>
            <w:tcW w:w="4501" w:type="dxa"/>
            <w:shd w:val="clear" w:color="auto" w:fill="auto"/>
          </w:tcPr>
          <w:p w:rsidR="00B66FE9" w:rsidRPr="00CB1A8F" w:rsidRDefault="00B66FE9" w:rsidP="00C77913">
            <w:pPr>
              <w:rPr>
                <w:caps/>
              </w:rPr>
            </w:pPr>
            <w:r w:rsidRPr="00CB1A8F">
              <w:rPr>
                <w:caps/>
              </w:rPr>
              <w:t>Утвержден</w:t>
            </w:r>
          </w:p>
          <w:p w:rsidR="00B66FE9" w:rsidRDefault="00B66FE9" w:rsidP="00B66FE9">
            <w:r w:rsidRPr="00CB1A8F">
              <w:t xml:space="preserve">решением Совета депутатов </w:t>
            </w:r>
            <w:r>
              <w:t xml:space="preserve"> Курмач – Байгольского </w:t>
            </w:r>
            <w:r w:rsidRPr="00CB1A8F">
              <w:t xml:space="preserve"> сельского поселения </w:t>
            </w:r>
          </w:p>
          <w:p w:rsidR="00B66FE9" w:rsidRPr="00CB1A8F" w:rsidRDefault="00B66FE9" w:rsidP="00027805">
            <w:r w:rsidRPr="00CB1A8F">
              <w:t>от «</w:t>
            </w:r>
            <w:r>
              <w:t xml:space="preserve"> </w:t>
            </w:r>
            <w:r w:rsidR="00027805">
              <w:t xml:space="preserve">28» </w:t>
            </w:r>
            <w:r w:rsidR="00027805">
              <w:rPr>
                <w:u w:val="single"/>
              </w:rPr>
              <w:t>ноября</w:t>
            </w:r>
            <w:r>
              <w:t xml:space="preserve"> </w:t>
            </w:r>
            <w:r w:rsidRPr="00CB1A8F">
              <w:t xml:space="preserve"> 202</w:t>
            </w:r>
            <w:r>
              <w:t>2</w:t>
            </w:r>
            <w:r w:rsidRPr="00CB1A8F">
              <w:t xml:space="preserve"> г.  № </w:t>
            </w:r>
            <w:r w:rsidR="00027805">
              <w:t>3-7</w:t>
            </w:r>
          </w:p>
        </w:tc>
      </w:tr>
    </w:tbl>
    <w:p w:rsidR="00B66FE9" w:rsidRPr="00CB1A8F" w:rsidRDefault="00B66FE9" w:rsidP="00B66FE9">
      <w:pPr>
        <w:rPr>
          <w:i/>
          <w:caps/>
        </w:rPr>
      </w:pPr>
    </w:p>
    <w:p w:rsidR="00B66FE9" w:rsidRPr="00CB1A8F" w:rsidRDefault="00B66FE9" w:rsidP="00B66FE9">
      <w:pPr>
        <w:jc w:val="center"/>
        <w:rPr>
          <w:b/>
          <w:caps/>
        </w:rPr>
      </w:pPr>
    </w:p>
    <w:p w:rsidR="00B66FE9" w:rsidRPr="00CB1A8F" w:rsidRDefault="00B66FE9" w:rsidP="00B66FE9">
      <w:pPr>
        <w:jc w:val="center"/>
        <w:rPr>
          <w:b/>
          <w:caps/>
        </w:rPr>
      </w:pPr>
    </w:p>
    <w:p w:rsidR="00B66FE9" w:rsidRPr="00CB1A8F" w:rsidRDefault="00B66FE9" w:rsidP="00B66FE9">
      <w:pPr>
        <w:jc w:val="center"/>
        <w:rPr>
          <w:b/>
          <w:caps/>
        </w:rPr>
      </w:pPr>
      <w:r w:rsidRPr="00CB1A8F">
        <w:rPr>
          <w:b/>
        </w:rPr>
        <w:t>Порядок</w:t>
      </w:r>
    </w:p>
    <w:p w:rsidR="00B66FE9" w:rsidRPr="00CB1A8F" w:rsidRDefault="00B66FE9" w:rsidP="00B66FE9">
      <w:pPr>
        <w:jc w:val="center"/>
        <w:rPr>
          <w:b/>
        </w:rPr>
      </w:pPr>
      <w:r w:rsidRPr="00CB1A8F">
        <w:rPr>
          <w:b/>
        </w:rPr>
        <w:t xml:space="preserve">проведения антикоррупционной экспертизы нормативных правовых актов Совета депутатов </w:t>
      </w:r>
      <w:r>
        <w:rPr>
          <w:b/>
        </w:rPr>
        <w:t>Курма</w:t>
      </w:r>
      <w:r w:rsidR="00FD5AE2">
        <w:rPr>
          <w:b/>
        </w:rPr>
        <w:t>ч -</w:t>
      </w:r>
      <w:r>
        <w:rPr>
          <w:b/>
        </w:rPr>
        <w:t xml:space="preserve"> Байгольского </w:t>
      </w:r>
      <w:r w:rsidRPr="00CB1A8F">
        <w:rPr>
          <w:b/>
        </w:rPr>
        <w:t xml:space="preserve"> сельского поселения, председателя Совета депутатов </w:t>
      </w:r>
      <w:r>
        <w:rPr>
          <w:b/>
        </w:rPr>
        <w:t xml:space="preserve">Курмач – Байгольского </w:t>
      </w:r>
      <w:r w:rsidRPr="00CB1A8F">
        <w:rPr>
          <w:b/>
        </w:rPr>
        <w:t xml:space="preserve"> сельского поселения </w:t>
      </w:r>
    </w:p>
    <w:p w:rsidR="00B66FE9" w:rsidRPr="00CB1A8F" w:rsidRDefault="00B66FE9" w:rsidP="00B66FE9">
      <w:pPr>
        <w:jc w:val="center"/>
        <w:rPr>
          <w:b/>
          <w:caps/>
        </w:rPr>
      </w:pPr>
      <w:r w:rsidRPr="00CB1A8F">
        <w:rPr>
          <w:b/>
        </w:rPr>
        <w:t>и их проектов</w:t>
      </w:r>
    </w:p>
    <w:p w:rsidR="00B66FE9" w:rsidRPr="00CB1A8F" w:rsidRDefault="00B66FE9" w:rsidP="00B66FE9">
      <w:pPr>
        <w:jc w:val="both"/>
        <w:rPr>
          <w:b/>
        </w:rPr>
      </w:pPr>
    </w:p>
    <w:p w:rsidR="00B66FE9" w:rsidRPr="00CB1A8F" w:rsidRDefault="00B66FE9" w:rsidP="00B66FE9">
      <w:pPr>
        <w:keepNext/>
        <w:keepLines/>
        <w:jc w:val="center"/>
        <w:rPr>
          <w:b/>
        </w:rPr>
      </w:pPr>
      <w:r w:rsidRPr="00CB1A8F">
        <w:rPr>
          <w:b/>
        </w:rPr>
        <w:t>1. Общие положения</w:t>
      </w:r>
    </w:p>
    <w:p w:rsidR="00B66FE9" w:rsidRPr="00CB1A8F" w:rsidRDefault="00B66FE9" w:rsidP="00B66FE9">
      <w:pPr>
        <w:keepNext/>
        <w:keepLines/>
        <w:ind w:firstLine="709"/>
        <w:jc w:val="both"/>
        <w:rPr>
          <w:b/>
        </w:rPr>
      </w:pPr>
    </w:p>
    <w:p w:rsidR="00B66FE9" w:rsidRPr="00CB1A8F" w:rsidRDefault="00B66FE9" w:rsidP="00B66FE9">
      <w:pPr>
        <w:autoSpaceDE w:val="0"/>
        <w:autoSpaceDN w:val="0"/>
        <w:adjustRightInd w:val="0"/>
        <w:ind w:firstLine="709"/>
        <w:jc w:val="both"/>
      </w:pPr>
      <w:r w:rsidRPr="00CB1A8F">
        <w:t xml:space="preserve">1. </w:t>
      </w:r>
      <w:proofErr w:type="gramStart"/>
      <w:r w:rsidRPr="00CB1A8F">
        <w:t xml:space="preserve">Настоящий Порядок определяет процедуру проведения антикоррупционной экспертизы нормативных правовых актов Совета депутатов </w:t>
      </w:r>
      <w:r w:rsidR="00450F5B">
        <w:t xml:space="preserve">Курмач – Байгольского </w:t>
      </w:r>
      <w:r w:rsidRPr="00CB1A8F">
        <w:t xml:space="preserve">сельского поселения (далее – правовой акт Совета депутатов) и их проектов, нормативных правовых актов председателя Совета депутатов </w:t>
      </w:r>
      <w:r w:rsidR="00450F5B">
        <w:t xml:space="preserve">Курмач – Байгольского </w:t>
      </w:r>
      <w:r w:rsidRPr="00CB1A8F">
        <w:t>сельского поселения (далее – правовой акт председателя Совета депутатов) и их проектов в целях выявления в них коррупциогенных факторов и их последующего устранения.</w:t>
      </w:r>
      <w:proofErr w:type="gramEnd"/>
    </w:p>
    <w:p w:rsidR="00B66FE9" w:rsidRPr="00CB1A8F" w:rsidRDefault="00B66FE9" w:rsidP="00B66FE9">
      <w:pPr>
        <w:autoSpaceDE w:val="0"/>
        <w:autoSpaceDN w:val="0"/>
        <w:adjustRightInd w:val="0"/>
        <w:ind w:firstLine="709"/>
        <w:jc w:val="both"/>
      </w:pPr>
      <w:r w:rsidRPr="00CB1A8F">
        <w:t xml:space="preserve">2. </w:t>
      </w:r>
      <w:proofErr w:type="gramStart"/>
      <w:r w:rsidRPr="00CB1A8F">
        <w:t xml:space="preserve">Правовой основой проведения антикоррупционной экспертизы правовых актов Совета депутатов, правовых актов председателя Совета депутатов и их проектов являются Конституция Российской Федерации, Федеральный закон от 6 октября </w:t>
      </w:r>
      <w:smartTag w:uri="urn:schemas-microsoft-com:office:smarttags" w:element="metricconverter">
        <w:smartTagPr>
          <w:attr w:name="ProductID" w:val="2003 г"/>
        </w:smartTagPr>
        <w:r w:rsidRPr="00CB1A8F">
          <w:t>2003 г</w:t>
        </w:r>
      </w:smartTag>
      <w:r w:rsidRPr="00CB1A8F">
        <w:t xml:space="preserve">ода № 131-ФЗ «Об общих принципах организации местного самоуправления в Российской Федерации», Федеральный закон от 25 декабря </w:t>
      </w:r>
      <w:smartTag w:uri="urn:schemas-microsoft-com:office:smarttags" w:element="metricconverter">
        <w:smartTagPr>
          <w:attr w:name="ProductID" w:val="2008 г"/>
        </w:smartTagPr>
        <w:r w:rsidRPr="00CB1A8F">
          <w:t>2008 г</w:t>
        </w:r>
      </w:smartTag>
      <w:r w:rsidRPr="00CB1A8F">
        <w:t>ода № 273-ФЗ «О противодействии коррупции»,</w:t>
      </w:r>
      <w:r w:rsidRPr="00CB1A8F">
        <w:rPr>
          <w:bCs/>
        </w:rPr>
        <w:t xml:space="preserve"> </w:t>
      </w:r>
      <w:r w:rsidRPr="00CB1A8F">
        <w:t xml:space="preserve">Федеральный закон </w:t>
      </w:r>
      <w:r w:rsidRPr="00CB1A8F">
        <w:rPr>
          <w:bCs/>
        </w:rPr>
        <w:t xml:space="preserve">от 17 июля </w:t>
      </w:r>
      <w:smartTag w:uri="urn:schemas-microsoft-com:office:smarttags" w:element="metricconverter">
        <w:smartTagPr>
          <w:attr w:name="ProductID" w:val="2009 г"/>
        </w:smartTagPr>
        <w:r w:rsidRPr="00CB1A8F">
          <w:rPr>
            <w:bCs/>
          </w:rPr>
          <w:t>2009 г</w:t>
        </w:r>
      </w:smartTag>
      <w:r w:rsidRPr="00CB1A8F">
        <w:rPr>
          <w:bCs/>
        </w:rPr>
        <w:t>ода № 172</w:t>
      </w:r>
      <w:r w:rsidRPr="00CB1A8F">
        <w:rPr>
          <w:bCs/>
        </w:rPr>
        <w:noBreakHyphen/>
        <w:t>ФЗ «Об антикоррупционной экспертизе</w:t>
      </w:r>
      <w:proofErr w:type="gramEnd"/>
      <w:r w:rsidRPr="00CB1A8F">
        <w:rPr>
          <w:bCs/>
        </w:rPr>
        <w:t xml:space="preserve"> нормативных правовых актов и проектов нормативных правовых актов», </w:t>
      </w:r>
      <w:r w:rsidRPr="00CB1A8F">
        <w:t>иные федеральные нормативные правовые акты, Устав МО «</w:t>
      </w:r>
      <w:r w:rsidR="00450F5B">
        <w:t xml:space="preserve">Курмач – Байгольское </w:t>
      </w:r>
      <w:r w:rsidRPr="00CB1A8F">
        <w:t xml:space="preserve"> сельское поселение» и иные правовые акты МО «</w:t>
      </w:r>
      <w:r w:rsidR="00450F5B">
        <w:t>Курма</w:t>
      </w:r>
      <w:r w:rsidR="00A620AF">
        <w:t>ч -</w:t>
      </w:r>
      <w:r w:rsidR="00450F5B">
        <w:t xml:space="preserve"> Байгольское </w:t>
      </w:r>
      <w:r w:rsidRPr="00CB1A8F">
        <w:t xml:space="preserve"> сельское поселение».</w:t>
      </w:r>
    </w:p>
    <w:p w:rsidR="00B66FE9" w:rsidRPr="00CB1A8F" w:rsidRDefault="00B66FE9" w:rsidP="00B66FE9">
      <w:pPr>
        <w:autoSpaceDE w:val="0"/>
        <w:autoSpaceDN w:val="0"/>
        <w:adjustRightInd w:val="0"/>
        <w:ind w:firstLine="709"/>
        <w:jc w:val="both"/>
      </w:pPr>
      <w:r w:rsidRPr="00CB1A8F">
        <w:t>3.  В целях настоящего Порядка используются следующие понятия:</w:t>
      </w:r>
    </w:p>
    <w:p w:rsidR="00B66FE9" w:rsidRPr="00CB1A8F" w:rsidRDefault="00B66FE9" w:rsidP="00B66FE9">
      <w:pPr>
        <w:autoSpaceDE w:val="0"/>
        <w:autoSpaceDN w:val="0"/>
        <w:adjustRightInd w:val="0"/>
        <w:ind w:firstLine="709"/>
        <w:jc w:val="both"/>
      </w:pPr>
      <w:r w:rsidRPr="00CB1A8F">
        <w:t xml:space="preserve">1) ответственный комитет – постоянный или временный комитет (комиссия) Совета депутатов </w:t>
      </w:r>
      <w:r w:rsidR="00A620AF">
        <w:t xml:space="preserve">Курмач – Байгольского </w:t>
      </w:r>
      <w:r w:rsidRPr="00CB1A8F">
        <w:t xml:space="preserve">сельского поселения (далее – Совет депутатов), образуемый в соответствии с регламентом Совета депутатов, уполномоченный на предварительное рассмотрение проектов правовых актов Совета депутатов и проведение мониторинга правоприменения правовых актов Совета депутатов в соответствующей сфере правового регулирования; </w:t>
      </w:r>
    </w:p>
    <w:p w:rsidR="00B66FE9" w:rsidRPr="00CB1A8F" w:rsidRDefault="00B66FE9" w:rsidP="00B66FE9">
      <w:pPr>
        <w:autoSpaceDE w:val="0"/>
        <w:autoSpaceDN w:val="0"/>
        <w:adjustRightInd w:val="0"/>
        <w:ind w:firstLine="709"/>
        <w:jc w:val="both"/>
      </w:pPr>
      <w:r w:rsidRPr="00CB1A8F">
        <w:t xml:space="preserve">2) разработчик правового акта председателя Совета депутатов (проекта правового акта председателя Совета депутатов) – </w:t>
      </w:r>
      <w:r w:rsidR="00450F5B">
        <w:t xml:space="preserve"> </w:t>
      </w:r>
      <w:r w:rsidR="00A620AF">
        <w:t xml:space="preserve"> должностное лицо</w:t>
      </w:r>
      <w:r w:rsidR="00450F5B">
        <w:t xml:space="preserve"> </w:t>
      </w:r>
      <w:r w:rsidRPr="00CB1A8F">
        <w:t xml:space="preserve"> администрации, подготовивши</w:t>
      </w:r>
      <w:r w:rsidR="00A620AF">
        <w:t>й</w:t>
      </w:r>
      <w:r w:rsidRPr="00CB1A8F">
        <w:t xml:space="preserve"> проект соответствующего правового акта председателя Совета депутатов</w:t>
      </w:r>
      <w:r w:rsidR="00A620AF">
        <w:t>.</w:t>
      </w:r>
    </w:p>
    <w:p w:rsidR="00B66FE9" w:rsidRPr="00CB1A8F" w:rsidRDefault="00B66FE9" w:rsidP="00B66FE9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B1A8F">
        <w:t xml:space="preserve">4. Иные понятия, используемые в настоящем Порядке, применяются в том же значении, что и в Федеральном законе от 25 декабря </w:t>
      </w:r>
      <w:smartTag w:uri="urn:schemas-microsoft-com:office:smarttags" w:element="metricconverter">
        <w:smartTagPr>
          <w:attr w:name="ProductID" w:val="2008 г"/>
        </w:smartTagPr>
        <w:r w:rsidRPr="00CB1A8F">
          <w:t>2008 г</w:t>
        </w:r>
      </w:smartTag>
      <w:r w:rsidRPr="00CB1A8F">
        <w:t>ода № 273</w:t>
      </w:r>
      <w:r w:rsidRPr="00CB1A8F">
        <w:noBreakHyphen/>
        <w:t>ФЗ «О противодействии коррупции», Федеральном законе</w:t>
      </w:r>
      <w:r w:rsidRPr="00CB1A8F">
        <w:rPr>
          <w:bCs/>
        </w:rPr>
        <w:t xml:space="preserve"> от 17 июля 2009 года № 172</w:t>
      </w:r>
      <w:r w:rsidRPr="00CB1A8F">
        <w:rPr>
          <w:bCs/>
        </w:rPr>
        <w:noBreakHyphen/>
        <w:t>ФЗ «Об антикоррупционной экспертизе нормативных правовых актов и проектов нормативных правовых актов».</w:t>
      </w:r>
    </w:p>
    <w:p w:rsidR="00B66FE9" w:rsidRPr="00CB1A8F" w:rsidRDefault="00B66FE9" w:rsidP="00B66FE9">
      <w:pPr>
        <w:autoSpaceDE w:val="0"/>
        <w:autoSpaceDN w:val="0"/>
        <w:adjustRightInd w:val="0"/>
        <w:ind w:firstLine="709"/>
        <w:jc w:val="both"/>
      </w:pPr>
      <w:r w:rsidRPr="00CB1A8F">
        <w:rPr>
          <w:bCs/>
        </w:rPr>
        <w:t xml:space="preserve">5. </w:t>
      </w:r>
      <w:proofErr w:type="gramStart"/>
      <w:r w:rsidRPr="00CB1A8F">
        <w:t>Антикоррупционная экспертиза правовых актов Совета депутатов, правовых актов председателя Совета депутатов и их проектов осуществляется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 февраля 2010 года № 96 «Об антикоррупционной экспертизе нормативных правовых актов и проектов нормативных правовых актов».</w:t>
      </w:r>
      <w:proofErr w:type="gramEnd"/>
    </w:p>
    <w:p w:rsidR="00B66FE9" w:rsidRPr="00CB1A8F" w:rsidRDefault="00B66FE9" w:rsidP="00B66FE9">
      <w:pPr>
        <w:autoSpaceDE w:val="0"/>
        <w:autoSpaceDN w:val="0"/>
        <w:adjustRightInd w:val="0"/>
        <w:jc w:val="center"/>
        <w:rPr>
          <w:b/>
        </w:rPr>
      </w:pPr>
    </w:p>
    <w:p w:rsidR="00B66FE9" w:rsidRPr="00CB1A8F" w:rsidRDefault="00B66FE9" w:rsidP="00B66FE9">
      <w:pPr>
        <w:keepNext/>
        <w:keepLines/>
        <w:autoSpaceDE w:val="0"/>
        <w:autoSpaceDN w:val="0"/>
        <w:adjustRightInd w:val="0"/>
        <w:jc w:val="center"/>
        <w:rPr>
          <w:b/>
        </w:rPr>
      </w:pPr>
      <w:r w:rsidRPr="00CB1A8F">
        <w:rPr>
          <w:b/>
        </w:rPr>
        <w:t>2. Проведение антикоррупционной экспертизы правовых актов Совета депутатов, правовых актов председателя Совета депутатов и их проектов</w:t>
      </w:r>
    </w:p>
    <w:p w:rsidR="00B66FE9" w:rsidRPr="00CB1A8F" w:rsidRDefault="00B66FE9" w:rsidP="00B66FE9">
      <w:pPr>
        <w:keepNext/>
        <w:keepLines/>
        <w:autoSpaceDE w:val="0"/>
        <w:autoSpaceDN w:val="0"/>
        <w:adjustRightInd w:val="0"/>
        <w:ind w:firstLine="709"/>
        <w:jc w:val="both"/>
      </w:pPr>
    </w:p>
    <w:p w:rsidR="00B66FE9" w:rsidRPr="00CB1A8F" w:rsidRDefault="00B66FE9" w:rsidP="00B66FE9">
      <w:pPr>
        <w:autoSpaceDE w:val="0"/>
        <w:autoSpaceDN w:val="0"/>
        <w:adjustRightInd w:val="0"/>
        <w:ind w:firstLine="709"/>
        <w:jc w:val="both"/>
      </w:pPr>
      <w:r w:rsidRPr="00CB1A8F">
        <w:t xml:space="preserve">6. Субъектом проведения антикоррупционной экспертизы правовых актов Совета депутатов и их проектов является </w:t>
      </w:r>
      <w:r w:rsidRPr="00263E5C">
        <w:rPr>
          <w:color w:val="FF0000"/>
        </w:rPr>
        <w:t>ответственный комитет</w:t>
      </w:r>
      <w:r w:rsidRPr="00263E5C">
        <w:t>.</w:t>
      </w:r>
    </w:p>
    <w:p w:rsidR="00B66FE9" w:rsidRPr="00CB1A8F" w:rsidRDefault="00B66FE9" w:rsidP="00B66FE9">
      <w:pPr>
        <w:autoSpaceDE w:val="0"/>
        <w:autoSpaceDN w:val="0"/>
        <w:adjustRightInd w:val="0"/>
        <w:ind w:firstLine="709"/>
        <w:jc w:val="both"/>
        <w:rPr>
          <w:i/>
        </w:rPr>
      </w:pPr>
      <w:r w:rsidRPr="00CB1A8F">
        <w:t xml:space="preserve">Субъектом проведения антикоррупционной </w:t>
      </w:r>
      <w:r w:rsidRPr="00263E5C">
        <w:t>экспертизы</w:t>
      </w:r>
      <w:r w:rsidRPr="00CB1A8F">
        <w:t xml:space="preserve"> правовых актов председателя Совета депутатов и их проектов является </w:t>
      </w:r>
      <w:r w:rsidRPr="00CB1A8F">
        <w:rPr>
          <w:i/>
        </w:rPr>
        <w:t xml:space="preserve">– </w:t>
      </w:r>
      <w:r w:rsidR="00263E5C">
        <w:t>в</w:t>
      </w:r>
      <w:r w:rsidR="00A620AF">
        <w:t>едущий специалист</w:t>
      </w:r>
      <w:r w:rsidRPr="00CB1A8F">
        <w:t xml:space="preserve"> администрации</w:t>
      </w:r>
      <w:r w:rsidRPr="00CB1A8F">
        <w:rPr>
          <w:i/>
        </w:rPr>
        <w:t xml:space="preserve"> </w:t>
      </w:r>
      <w:r w:rsidRPr="00CB1A8F">
        <w:t>(далее – уполномоченный орган).</w:t>
      </w:r>
    </w:p>
    <w:p w:rsidR="00B66FE9" w:rsidRPr="00CB1A8F" w:rsidRDefault="00B66FE9" w:rsidP="00B66FE9">
      <w:pPr>
        <w:autoSpaceDE w:val="0"/>
        <w:autoSpaceDN w:val="0"/>
        <w:adjustRightInd w:val="0"/>
        <w:ind w:firstLine="709"/>
        <w:jc w:val="both"/>
      </w:pPr>
      <w:r w:rsidRPr="00CB1A8F">
        <w:t>7. Ответственный комитет при содействии уполномоченного органа проводит антикоррупционную экспертизу:</w:t>
      </w:r>
    </w:p>
    <w:p w:rsidR="00B66FE9" w:rsidRPr="00CB1A8F" w:rsidRDefault="00B66FE9" w:rsidP="00B66FE9">
      <w:pPr>
        <w:autoSpaceDE w:val="0"/>
        <w:autoSpaceDN w:val="0"/>
        <w:adjustRightInd w:val="0"/>
        <w:ind w:firstLine="709"/>
        <w:jc w:val="both"/>
      </w:pPr>
      <w:r w:rsidRPr="00CB1A8F">
        <w:t>1) проектов правовых актов Совета депутатов при проведении правовой экспертизы в порядке, установленном регламентом Совета депутатов;</w:t>
      </w:r>
    </w:p>
    <w:p w:rsidR="00B66FE9" w:rsidRPr="00CB1A8F" w:rsidRDefault="00B66FE9" w:rsidP="00B66FE9">
      <w:pPr>
        <w:autoSpaceDE w:val="0"/>
        <w:autoSpaceDN w:val="0"/>
        <w:adjustRightInd w:val="0"/>
        <w:ind w:firstLine="709"/>
        <w:jc w:val="both"/>
      </w:pPr>
      <w:r w:rsidRPr="00CB1A8F">
        <w:t>2) действующих правовых актов Совета депутатов в случае выявления в них коррупциогенных факторов при мониторинге правоприменения.</w:t>
      </w:r>
    </w:p>
    <w:p w:rsidR="00B66FE9" w:rsidRPr="00CB1A8F" w:rsidRDefault="00B66FE9" w:rsidP="00B66FE9">
      <w:pPr>
        <w:autoSpaceDE w:val="0"/>
        <w:autoSpaceDN w:val="0"/>
        <w:adjustRightInd w:val="0"/>
        <w:ind w:firstLine="709"/>
        <w:jc w:val="both"/>
      </w:pPr>
      <w:r w:rsidRPr="00CB1A8F">
        <w:t>8. Уполномоченный орган проводит антикоррупционную экспертизу:</w:t>
      </w:r>
    </w:p>
    <w:p w:rsidR="00B66FE9" w:rsidRPr="00CB1A8F" w:rsidRDefault="00B66FE9" w:rsidP="00B66FE9">
      <w:pPr>
        <w:autoSpaceDE w:val="0"/>
        <w:autoSpaceDN w:val="0"/>
        <w:adjustRightInd w:val="0"/>
        <w:ind w:firstLine="709"/>
        <w:jc w:val="both"/>
      </w:pPr>
      <w:r w:rsidRPr="00CB1A8F">
        <w:t>1) проектов правовых актов председателя Совета депутатов при проведении правовой экспертизы в ходе их согласования в порядке, установленном регламентом Совета депутатов;</w:t>
      </w:r>
    </w:p>
    <w:p w:rsidR="00B66FE9" w:rsidRPr="00CB1A8F" w:rsidRDefault="00B66FE9" w:rsidP="00B66FE9">
      <w:pPr>
        <w:autoSpaceDE w:val="0"/>
        <w:autoSpaceDN w:val="0"/>
        <w:adjustRightInd w:val="0"/>
        <w:ind w:firstLine="709"/>
        <w:jc w:val="both"/>
      </w:pPr>
      <w:r w:rsidRPr="00CB1A8F">
        <w:t xml:space="preserve">2) действующих правовых актов председателя Совета депутатов в случае выявления в них коррупциогенных факторов при мониторинге правоприменения. </w:t>
      </w:r>
    </w:p>
    <w:p w:rsidR="00B66FE9" w:rsidRPr="00CB1A8F" w:rsidRDefault="00B66FE9" w:rsidP="00B66FE9">
      <w:pPr>
        <w:autoSpaceDE w:val="0"/>
        <w:autoSpaceDN w:val="0"/>
        <w:adjustRightInd w:val="0"/>
        <w:ind w:firstLine="709"/>
        <w:jc w:val="both"/>
      </w:pPr>
      <w:r w:rsidRPr="00CB1A8F">
        <w:t>9. Результаты проведения антикоррупционной экспертизы проекта правового акта Совета депутатов ответственный комитет отражает в заключени</w:t>
      </w:r>
      <w:proofErr w:type="gramStart"/>
      <w:r w:rsidRPr="00CB1A8F">
        <w:t>и</w:t>
      </w:r>
      <w:proofErr w:type="gramEnd"/>
      <w:r w:rsidRPr="00CB1A8F">
        <w:t xml:space="preserve"> правовой экспертизы на указанный проект.</w:t>
      </w:r>
    </w:p>
    <w:p w:rsidR="00B66FE9" w:rsidRPr="00CB1A8F" w:rsidRDefault="00B66FE9" w:rsidP="00B66FE9">
      <w:pPr>
        <w:autoSpaceDE w:val="0"/>
        <w:autoSpaceDN w:val="0"/>
        <w:adjustRightInd w:val="0"/>
        <w:ind w:firstLine="709"/>
        <w:jc w:val="both"/>
      </w:pPr>
      <w:r w:rsidRPr="00CB1A8F">
        <w:t>Результаты проведения антикоррупционной экспертизы действующего правового акта Совета депутатов отражаются ответственным комитетом в заключении по результатам антикоррупционной экспертизы.</w:t>
      </w:r>
    </w:p>
    <w:p w:rsidR="00B66FE9" w:rsidRPr="00CB1A8F" w:rsidRDefault="00B66FE9" w:rsidP="00B66FE9">
      <w:pPr>
        <w:autoSpaceDE w:val="0"/>
        <w:autoSpaceDN w:val="0"/>
        <w:adjustRightInd w:val="0"/>
        <w:ind w:firstLine="709"/>
        <w:jc w:val="both"/>
      </w:pPr>
      <w:r w:rsidRPr="00CB1A8F">
        <w:t xml:space="preserve">10. По результатам проведения антикоррупционной экспертизы проекта правового акта председателя Совета депутатов, разработчиком которого не является уполномоченный орган, уполномоченный орган в срок 10 календарных дней со дня </w:t>
      </w:r>
      <w:proofErr w:type="gramStart"/>
      <w:r w:rsidRPr="00CB1A8F">
        <w:t>поступления проекта правового акта председателя Совета депутатов</w:t>
      </w:r>
      <w:proofErr w:type="gramEnd"/>
      <w:r w:rsidRPr="00CB1A8F">
        <w:t xml:space="preserve"> в уполномоченный орган на согласование составляет заключение по результатам антикоррупционной экспертизы. Результаты антикоррупционной экспертизы проекта правового акта председателя Совета депутатов, а также сведения об их учете отражаются разработчиком </w:t>
      </w:r>
      <w:proofErr w:type="gramStart"/>
      <w:r w:rsidRPr="00CB1A8F">
        <w:t>проекта правового акта председателя Совета депутатов</w:t>
      </w:r>
      <w:proofErr w:type="gramEnd"/>
      <w:r w:rsidRPr="00CB1A8F">
        <w:t xml:space="preserve"> в пояснительной записке к указанному проекту.</w:t>
      </w:r>
    </w:p>
    <w:p w:rsidR="00B66FE9" w:rsidRPr="00CB1A8F" w:rsidRDefault="00B66FE9" w:rsidP="00B66FE9">
      <w:pPr>
        <w:autoSpaceDE w:val="0"/>
        <w:autoSpaceDN w:val="0"/>
        <w:adjustRightInd w:val="0"/>
        <w:ind w:firstLine="709"/>
        <w:jc w:val="both"/>
      </w:pPr>
      <w:r w:rsidRPr="00CB1A8F">
        <w:t>Результаты проведения антикоррупционной экспертизы проекта правового акта председателя Совета депутатов, разработчиком которого является уполномоченный орган, отражаются уполномоченным органом в пояснительной записке к указанному проекту.</w:t>
      </w:r>
    </w:p>
    <w:p w:rsidR="00B66FE9" w:rsidRPr="00CB1A8F" w:rsidRDefault="00B66FE9" w:rsidP="00B66FE9">
      <w:pPr>
        <w:autoSpaceDE w:val="0"/>
        <w:autoSpaceDN w:val="0"/>
        <w:adjustRightInd w:val="0"/>
        <w:ind w:firstLine="709"/>
        <w:jc w:val="both"/>
      </w:pPr>
      <w:r w:rsidRPr="00CB1A8F">
        <w:t>Результаты проведения антикоррупционной экспертизы действующего правового акта председателя Совета депутатов отражаются уполномоченным органом в заключении по результатам антикоррупционной экспертизы.</w:t>
      </w:r>
    </w:p>
    <w:p w:rsidR="00B66FE9" w:rsidRPr="00CB1A8F" w:rsidRDefault="00B66FE9" w:rsidP="00B66FE9">
      <w:pPr>
        <w:autoSpaceDE w:val="0"/>
        <w:autoSpaceDN w:val="0"/>
        <w:adjustRightInd w:val="0"/>
        <w:jc w:val="center"/>
        <w:rPr>
          <w:b/>
        </w:rPr>
      </w:pPr>
    </w:p>
    <w:p w:rsidR="00B66FE9" w:rsidRPr="00CB1A8F" w:rsidRDefault="00B66FE9" w:rsidP="00B66FE9">
      <w:pPr>
        <w:keepNext/>
        <w:keepLines/>
        <w:autoSpaceDE w:val="0"/>
        <w:autoSpaceDN w:val="0"/>
        <w:adjustRightInd w:val="0"/>
        <w:jc w:val="center"/>
        <w:rPr>
          <w:b/>
        </w:rPr>
      </w:pPr>
      <w:r w:rsidRPr="00CB1A8F">
        <w:rPr>
          <w:b/>
        </w:rPr>
        <w:t>3. Учет результатов антикоррупционной экспертизы правовых актов Совета депутатов, правовых актов председателя Совета депутатов и их проектов</w:t>
      </w:r>
    </w:p>
    <w:p w:rsidR="00B66FE9" w:rsidRPr="00CB1A8F" w:rsidRDefault="00B66FE9" w:rsidP="00B66FE9">
      <w:pPr>
        <w:keepNext/>
        <w:keepLines/>
        <w:autoSpaceDE w:val="0"/>
        <w:autoSpaceDN w:val="0"/>
        <w:adjustRightInd w:val="0"/>
        <w:jc w:val="both"/>
      </w:pPr>
    </w:p>
    <w:p w:rsidR="00B66FE9" w:rsidRPr="00CB1A8F" w:rsidRDefault="00B66FE9" w:rsidP="00B66FE9">
      <w:pPr>
        <w:autoSpaceDE w:val="0"/>
        <w:autoSpaceDN w:val="0"/>
        <w:adjustRightInd w:val="0"/>
        <w:ind w:firstLine="709"/>
        <w:jc w:val="both"/>
      </w:pPr>
      <w:r w:rsidRPr="00CB1A8F">
        <w:t>11. Замечания, изложенные в заключени</w:t>
      </w:r>
      <w:proofErr w:type="gramStart"/>
      <w:r w:rsidRPr="00CB1A8F">
        <w:t>и</w:t>
      </w:r>
      <w:proofErr w:type="gramEnd"/>
      <w:r w:rsidRPr="00CB1A8F">
        <w:t xml:space="preserve"> правовой экспертизы по результатам проведения антикоррупционной экспертизы проекта правового акта Совета депутатов, подлежат обязательному учету посредством подготовки и внесения в Совет депутатов поправок к указанному проекту в порядке, предусмотренном Федеральным законом от 6 октября 2003 года № 131-ФЗ «Об общих принципах организации местного самоуправления в Российской Федерации», Уставом МО «</w:t>
      </w:r>
      <w:r w:rsidR="00263E5C">
        <w:t xml:space="preserve"> Курмач – Байгольское </w:t>
      </w:r>
      <w:r w:rsidRPr="00CB1A8F">
        <w:t xml:space="preserve"> сельское поселение», а также регламентом Совета депутатов.</w:t>
      </w:r>
    </w:p>
    <w:p w:rsidR="00B66FE9" w:rsidRPr="00CB1A8F" w:rsidRDefault="00B66FE9" w:rsidP="00B66FE9">
      <w:pPr>
        <w:autoSpaceDE w:val="0"/>
        <w:autoSpaceDN w:val="0"/>
        <w:adjustRightInd w:val="0"/>
        <w:ind w:firstLine="709"/>
        <w:jc w:val="both"/>
      </w:pPr>
      <w:r w:rsidRPr="00CB1A8F">
        <w:t xml:space="preserve">12. </w:t>
      </w:r>
      <w:proofErr w:type="gramStart"/>
      <w:r w:rsidRPr="00CB1A8F">
        <w:t>Замечания, изложенные в заключении по результатам антикоррупционной экспертизы действующего правового акта Совета депутатов, подлежат обязательному учету посредством подготовки и внесения в Совет депутатов проекта правового акта Совета депутатов, направленного на устранение коррупциогенных факторов, в порядке, предусмотренном Федеральным законом от 6 октября 2003 года № 131-ФЗ «Об общих принципах организации местного самоуправления в Российской Федерации», Уставом МО «</w:t>
      </w:r>
      <w:r w:rsidR="00BB7675">
        <w:t xml:space="preserve"> Курмач – Байгольское </w:t>
      </w:r>
      <w:r w:rsidRPr="00CB1A8F">
        <w:t xml:space="preserve"> сельское поселение», а</w:t>
      </w:r>
      <w:proofErr w:type="gramEnd"/>
      <w:r w:rsidRPr="00CB1A8F">
        <w:t xml:space="preserve"> также регламентом Совета депутатов.</w:t>
      </w:r>
    </w:p>
    <w:p w:rsidR="00B66FE9" w:rsidRPr="00CB1A8F" w:rsidRDefault="00B66FE9" w:rsidP="00B66FE9">
      <w:pPr>
        <w:autoSpaceDE w:val="0"/>
        <w:autoSpaceDN w:val="0"/>
        <w:adjustRightInd w:val="0"/>
        <w:ind w:firstLine="709"/>
        <w:jc w:val="both"/>
      </w:pPr>
      <w:r w:rsidRPr="00CB1A8F">
        <w:t>13. Замечания, изложенные в заключении по результатам проведения антикоррупционной экспертизы, о наличии в тексте правового акта председателя Совета депутатов (его проекта) коррупциогенных факторов, подлежат обязательному рассмотрению разработчиком правового акта председателя Совета депутатов (его проекта).</w:t>
      </w:r>
    </w:p>
    <w:p w:rsidR="00B66FE9" w:rsidRPr="00CB1A8F" w:rsidRDefault="00B66FE9" w:rsidP="00B66FE9">
      <w:pPr>
        <w:ind w:firstLine="709"/>
        <w:jc w:val="both"/>
      </w:pPr>
      <w:r w:rsidRPr="00CB1A8F">
        <w:t xml:space="preserve">14. После получения заключения по результатам проведения антикоррупционной экспертизы </w:t>
      </w:r>
      <w:proofErr w:type="gramStart"/>
      <w:r w:rsidRPr="00CB1A8F">
        <w:t>проекта правового акта председателя Совета депутатов</w:t>
      </w:r>
      <w:proofErr w:type="gramEnd"/>
      <w:r w:rsidRPr="00CB1A8F">
        <w:t xml:space="preserve"> разработчик проекта правового акта председателя Совета депутатов в течение 10 рабочих дней устраняет коррупциогенные факторы и представляет проект правового акта председателя Совета депутатов на повторное согласование.</w:t>
      </w:r>
    </w:p>
    <w:p w:rsidR="00B66FE9" w:rsidRPr="00CB1A8F" w:rsidRDefault="00B66FE9" w:rsidP="00B66FE9">
      <w:pPr>
        <w:ind w:firstLine="709"/>
        <w:jc w:val="both"/>
      </w:pPr>
      <w:r w:rsidRPr="00CB1A8F">
        <w:t>15. После получения заключения по результатам антикоррупционной экспертизы действующего правового акта председателя Совета депутатов разработчик правового акта председателя Совета депутатов в течение  10 рабочих дней со дня получения заключения по результатам антикоррупционной экспертизы  осуществляет разработку проекта правового акта председателя Совета депутатов, направленного на устранение коррупциогенных факторов.</w:t>
      </w:r>
    </w:p>
    <w:p w:rsidR="00B66FE9" w:rsidRPr="00CB1A8F" w:rsidRDefault="00B66FE9" w:rsidP="00B66FE9">
      <w:pPr>
        <w:ind w:firstLine="709"/>
        <w:jc w:val="both"/>
      </w:pPr>
      <w:r w:rsidRPr="00CB1A8F">
        <w:t xml:space="preserve">16. </w:t>
      </w:r>
      <w:proofErr w:type="gramStart"/>
      <w:r w:rsidRPr="00CB1A8F">
        <w:t>В случае несогласия с выводами о наличии в действующем правовом акте председателя Совета депутатов (в проекте правового акта председателя Совета депутатов) коррупциогенных факторов разработчик указанного правового акта (указанного проекта правового акта) в срок 10 рабочих дней со дня получения заключения по результатам антикоррупционной экспертизы направляет в уполномоченный орган мотивированную служебную записку с изложением своих возражений по результатам рассмотрения заключения по</w:t>
      </w:r>
      <w:proofErr w:type="gramEnd"/>
      <w:r w:rsidRPr="00CB1A8F">
        <w:t xml:space="preserve"> результатам антикоррупционной экспертизы.</w:t>
      </w:r>
    </w:p>
    <w:p w:rsidR="00B66FE9" w:rsidRPr="00CB1A8F" w:rsidRDefault="00B66FE9" w:rsidP="00B66FE9">
      <w:pPr>
        <w:ind w:firstLine="709"/>
        <w:jc w:val="both"/>
      </w:pPr>
      <w:r w:rsidRPr="00CB1A8F">
        <w:t>17. Разногласия, возникающие при оценке коррупциогенных факторов, указанных в заключении по результатам антикоррупционной экспертизы, разрешаются уполномоченным органом и разработчиком правового акта председателя Совета депутатов (проекта правового акта председателя Совета депутатов) в порядке, установленном регламентом Совета депутатов.</w:t>
      </w:r>
    </w:p>
    <w:p w:rsidR="00B66FE9" w:rsidRPr="00CB1A8F" w:rsidRDefault="00B66FE9" w:rsidP="00B66FE9">
      <w:pPr>
        <w:ind w:firstLine="709"/>
        <w:jc w:val="both"/>
      </w:pPr>
    </w:p>
    <w:p w:rsidR="00B66FE9" w:rsidRPr="00CB1A8F" w:rsidRDefault="00B66FE9" w:rsidP="00B66FE9">
      <w:pPr>
        <w:keepNext/>
        <w:keepLines/>
        <w:autoSpaceDE w:val="0"/>
        <w:autoSpaceDN w:val="0"/>
        <w:adjustRightInd w:val="0"/>
        <w:jc w:val="center"/>
        <w:rPr>
          <w:b/>
        </w:rPr>
      </w:pPr>
      <w:r w:rsidRPr="00CB1A8F">
        <w:rPr>
          <w:b/>
        </w:rPr>
        <w:t>4. Независимая антикоррупционная экспертиза правовых актов Совета депутатов, правовых актов председателя Совета депутатов и их проектов</w:t>
      </w:r>
    </w:p>
    <w:p w:rsidR="00B66FE9" w:rsidRPr="00CB1A8F" w:rsidRDefault="00B66FE9" w:rsidP="00B66FE9">
      <w:pPr>
        <w:keepNext/>
        <w:keepLines/>
        <w:autoSpaceDE w:val="0"/>
        <w:autoSpaceDN w:val="0"/>
        <w:adjustRightInd w:val="0"/>
        <w:ind w:firstLine="709"/>
        <w:jc w:val="center"/>
      </w:pPr>
    </w:p>
    <w:p w:rsidR="00B66FE9" w:rsidRPr="00CB1A8F" w:rsidRDefault="00B66FE9" w:rsidP="00B66FE9">
      <w:pPr>
        <w:autoSpaceDE w:val="0"/>
        <w:autoSpaceDN w:val="0"/>
        <w:adjustRightInd w:val="0"/>
        <w:ind w:firstLine="709"/>
        <w:jc w:val="both"/>
      </w:pPr>
      <w:r w:rsidRPr="00CB1A8F">
        <w:t>18. Организации и граждане Российской Федерации вправе в инициативном порядке за счет собственных средств участвовать в проведении независимой антикоррупционной экспертизы правовых актов Совета депутатов, правовых актов председателя Совета депутатов и их проектов.</w:t>
      </w:r>
    </w:p>
    <w:p w:rsidR="00B66FE9" w:rsidRPr="00CB1A8F" w:rsidRDefault="00B66FE9" w:rsidP="00B66FE9">
      <w:pPr>
        <w:autoSpaceDE w:val="0"/>
        <w:autoSpaceDN w:val="0"/>
        <w:adjustRightInd w:val="0"/>
        <w:ind w:firstLine="709"/>
        <w:jc w:val="both"/>
      </w:pPr>
      <w:r w:rsidRPr="00CB1A8F">
        <w:t>19. Независимая антикоррупционная экспертиза правовых актов Совета депутатов, правовых актов председателя Совета депутатов и их проектов проводится юридическими лицами и физическими лицами, аккредитованными Министерством юстиции Российской Федерации в качестве экспертов по проведению независимой антикоррупционной экспертизы, в установленном федеральным законодательством порядке.</w:t>
      </w:r>
    </w:p>
    <w:p w:rsidR="00B66FE9" w:rsidRPr="00CB1A8F" w:rsidRDefault="00B66FE9" w:rsidP="00B66FE9">
      <w:pPr>
        <w:autoSpaceDE w:val="0"/>
        <w:autoSpaceDN w:val="0"/>
        <w:adjustRightInd w:val="0"/>
        <w:ind w:firstLine="709"/>
        <w:jc w:val="both"/>
      </w:pPr>
      <w:r w:rsidRPr="00CB1A8F">
        <w:t>20. В целях обеспечения возможности проведения независимой антикоррупционной экспертизы проектов правовых актов Совета депутатов, правовых актов председателя Совета депутатов:</w:t>
      </w:r>
    </w:p>
    <w:p w:rsidR="00B66FE9" w:rsidRPr="00CB1A8F" w:rsidRDefault="00B66FE9" w:rsidP="00B66FE9">
      <w:pPr>
        <w:autoSpaceDE w:val="0"/>
        <w:autoSpaceDN w:val="0"/>
        <w:adjustRightInd w:val="0"/>
        <w:ind w:firstLine="709"/>
        <w:jc w:val="both"/>
      </w:pPr>
      <w:r w:rsidRPr="00CB1A8F">
        <w:t>1) ответственный комитет в порядке, установленном регламентом Совета депутатов, обеспечивает размещение проекта правового акта Совета депутатов на официальном сайте Совета депутатов в информационно-телекоммуникационной сети «Интернет» с указанием дат начала и окончания приема заключений по результатам независимой антикоррупционной экспертизы;</w:t>
      </w:r>
    </w:p>
    <w:p w:rsidR="00B66FE9" w:rsidRPr="00CB1A8F" w:rsidRDefault="00B66FE9" w:rsidP="00B66FE9">
      <w:pPr>
        <w:autoSpaceDE w:val="0"/>
        <w:autoSpaceDN w:val="0"/>
        <w:adjustRightInd w:val="0"/>
        <w:ind w:firstLine="709"/>
        <w:jc w:val="both"/>
      </w:pPr>
      <w:r w:rsidRPr="00CB1A8F">
        <w:t xml:space="preserve">2) разработчик </w:t>
      </w:r>
      <w:proofErr w:type="gramStart"/>
      <w:r w:rsidRPr="00CB1A8F">
        <w:t>проекта правового акта председателя Совета депутатов</w:t>
      </w:r>
      <w:proofErr w:type="gramEnd"/>
      <w:r w:rsidRPr="00CB1A8F">
        <w:t xml:space="preserve"> в течение рабочего дня, соответствующего дню направления указанного проекта на согласование, обеспечивает размещение этого проекта на официальном сайте Совета депутатов в информационно-телекоммуникационной сети «Интернет» с указанием дат начала и окончания приема заключений по результатам независимой антикоррупционной экспертизы. </w:t>
      </w:r>
    </w:p>
    <w:p w:rsidR="00B66FE9" w:rsidRPr="00CB1A8F" w:rsidRDefault="00B66FE9" w:rsidP="00B66FE9">
      <w:pPr>
        <w:autoSpaceDE w:val="0"/>
        <w:autoSpaceDN w:val="0"/>
        <w:adjustRightInd w:val="0"/>
        <w:ind w:firstLine="709"/>
        <w:jc w:val="both"/>
      </w:pPr>
      <w:r w:rsidRPr="00CB1A8F">
        <w:t xml:space="preserve">21. Заключение независимой антикоррупционной экспертизы на правовой акт Совета депутатов (его проект) в течение </w:t>
      </w:r>
      <w:r w:rsidRPr="00CB1A8F">
        <w:rPr>
          <w:color w:val="FF0000"/>
          <w:u w:val="single"/>
        </w:rPr>
        <w:t>3</w:t>
      </w:r>
      <w:r w:rsidRPr="00CB1A8F">
        <w:t xml:space="preserve"> рабочих дней со дня его регистрации в Совете депутатов направляется для рассмотрения в порядке и сроки, установленные федеральным законодательством, в ответственный комитет.</w:t>
      </w:r>
    </w:p>
    <w:p w:rsidR="00B66FE9" w:rsidRPr="00BE7FC7" w:rsidRDefault="00B66FE9" w:rsidP="00B66F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A8F">
        <w:t xml:space="preserve">22. Заключение независимой антикоррупционной экспертизы на правовой акт председателя Совета депутатов (его проект) в течение </w:t>
      </w:r>
      <w:r w:rsidRPr="00CB1A8F">
        <w:rPr>
          <w:color w:val="FF0000"/>
          <w:u w:val="single"/>
        </w:rPr>
        <w:t>3</w:t>
      </w:r>
      <w:r w:rsidRPr="00CB1A8F">
        <w:rPr>
          <w:u w:val="single"/>
        </w:rPr>
        <w:t xml:space="preserve"> </w:t>
      </w:r>
      <w:r w:rsidRPr="00CB1A8F">
        <w:t>рабочих дней со дня его регистрации в Совете депутатов направляется для рассмотрения в порядке и сроки, установленные федеральным законодательством, разработчику правового акта председателя Совета депутатов (проекта правового акта председателя Совета депу</w:t>
      </w:r>
      <w:r w:rsidR="00FD5AE2">
        <w:t>татов</w:t>
      </w:r>
      <w:r w:rsidRPr="00BE7FC7">
        <w:rPr>
          <w:sz w:val="28"/>
          <w:szCs w:val="28"/>
        </w:rPr>
        <w:t>).</w:t>
      </w:r>
    </w:p>
    <w:p w:rsidR="00157C1E" w:rsidRDefault="00157C1E"/>
    <w:p w:rsidR="00511613" w:rsidRDefault="00511613"/>
    <w:p w:rsidR="00511613" w:rsidRDefault="00511613">
      <w:r>
        <w:t xml:space="preserve">  </w:t>
      </w:r>
    </w:p>
    <w:sectPr w:rsidR="00511613" w:rsidSect="00157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82D" w:rsidRDefault="002B182D" w:rsidP="00E61FA6">
      <w:r>
        <w:separator/>
      </w:r>
    </w:p>
  </w:endnote>
  <w:endnote w:type="continuationSeparator" w:id="0">
    <w:p w:rsidR="002B182D" w:rsidRDefault="002B182D" w:rsidP="00E61F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C1A" w:rsidRDefault="00E61FA6" w:rsidP="00C55F6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9098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B5C1A" w:rsidRDefault="002B182D" w:rsidP="00C55F60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C1A" w:rsidRDefault="002B182D" w:rsidP="00C55F60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82D" w:rsidRDefault="002B182D" w:rsidP="00E61FA6">
      <w:r>
        <w:separator/>
      </w:r>
    </w:p>
  </w:footnote>
  <w:footnote w:type="continuationSeparator" w:id="0">
    <w:p w:rsidR="002B182D" w:rsidRDefault="002B182D" w:rsidP="00E61F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810" w:rsidRDefault="00E61FA6">
    <w:pPr>
      <w:pStyle w:val="a8"/>
      <w:jc w:val="center"/>
    </w:pPr>
    <w:r>
      <w:fldChar w:fldCharType="begin"/>
    </w:r>
    <w:r w:rsidR="00490982">
      <w:instrText>PAGE   \* MERGEFORMAT</w:instrText>
    </w:r>
    <w:r>
      <w:fldChar w:fldCharType="separate"/>
    </w:r>
    <w:r w:rsidR="00027805">
      <w:rPr>
        <w:noProof/>
      </w:rPr>
      <w:t>5</w:t>
    </w:r>
    <w:r>
      <w:fldChar w:fldCharType="end"/>
    </w:r>
  </w:p>
  <w:p w:rsidR="0062130E" w:rsidRDefault="002B182D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66FE9"/>
    <w:rsid w:val="00004AF7"/>
    <w:rsid w:val="0000615D"/>
    <w:rsid w:val="0002448D"/>
    <w:rsid w:val="00027805"/>
    <w:rsid w:val="00030ED8"/>
    <w:rsid w:val="000318E2"/>
    <w:rsid w:val="00035FDE"/>
    <w:rsid w:val="000373DC"/>
    <w:rsid w:val="00061820"/>
    <w:rsid w:val="00067686"/>
    <w:rsid w:val="00070BE6"/>
    <w:rsid w:val="0008568A"/>
    <w:rsid w:val="000A57D2"/>
    <w:rsid w:val="000A6123"/>
    <w:rsid w:val="000A6483"/>
    <w:rsid w:val="000A7E2A"/>
    <w:rsid w:val="000B1706"/>
    <w:rsid w:val="000B5907"/>
    <w:rsid w:val="000B68B0"/>
    <w:rsid w:val="000E7112"/>
    <w:rsid w:val="000F3614"/>
    <w:rsid w:val="000F71AE"/>
    <w:rsid w:val="00102C7C"/>
    <w:rsid w:val="00117509"/>
    <w:rsid w:val="00120233"/>
    <w:rsid w:val="00121577"/>
    <w:rsid w:val="00123C41"/>
    <w:rsid w:val="001253B9"/>
    <w:rsid w:val="00125B7A"/>
    <w:rsid w:val="00137CBD"/>
    <w:rsid w:val="0014394E"/>
    <w:rsid w:val="001443E8"/>
    <w:rsid w:val="00145C41"/>
    <w:rsid w:val="00147958"/>
    <w:rsid w:val="00151A8A"/>
    <w:rsid w:val="00157C1E"/>
    <w:rsid w:val="001630FA"/>
    <w:rsid w:val="00177FE1"/>
    <w:rsid w:val="0018215D"/>
    <w:rsid w:val="00185621"/>
    <w:rsid w:val="00187C66"/>
    <w:rsid w:val="00190E34"/>
    <w:rsid w:val="00193843"/>
    <w:rsid w:val="0019401A"/>
    <w:rsid w:val="001947A1"/>
    <w:rsid w:val="00194A58"/>
    <w:rsid w:val="001959FB"/>
    <w:rsid w:val="00195C1F"/>
    <w:rsid w:val="00197EB4"/>
    <w:rsid w:val="001A7296"/>
    <w:rsid w:val="001A7AE0"/>
    <w:rsid w:val="001B4FCE"/>
    <w:rsid w:val="001B51E6"/>
    <w:rsid w:val="001C3742"/>
    <w:rsid w:val="001D09F0"/>
    <w:rsid w:val="001E262B"/>
    <w:rsid w:val="001E6EC1"/>
    <w:rsid w:val="001E7471"/>
    <w:rsid w:val="001F19A0"/>
    <w:rsid w:val="001F3C13"/>
    <w:rsid w:val="001F3D1C"/>
    <w:rsid w:val="00201FE3"/>
    <w:rsid w:val="00203A89"/>
    <w:rsid w:val="00204E7D"/>
    <w:rsid w:val="00205E11"/>
    <w:rsid w:val="00206CAB"/>
    <w:rsid w:val="002073D3"/>
    <w:rsid w:val="002074D2"/>
    <w:rsid w:val="0021275E"/>
    <w:rsid w:val="00213EF0"/>
    <w:rsid w:val="00214048"/>
    <w:rsid w:val="00220B40"/>
    <w:rsid w:val="00220D5C"/>
    <w:rsid w:val="00222CDD"/>
    <w:rsid w:val="00226EDD"/>
    <w:rsid w:val="00233E52"/>
    <w:rsid w:val="002341CE"/>
    <w:rsid w:val="002423AC"/>
    <w:rsid w:val="0024256C"/>
    <w:rsid w:val="00243DB0"/>
    <w:rsid w:val="00244DC2"/>
    <w:rsid w:val="00255421"/>
    <w:rsid w:val="00263E5C"/>
    <w:rsid w:val="00263EC1"/>
    <w:rsid w:val="00264CF0"/>
    <w:rsid w:val="00281FD4"/>
    <w:rsid w:val="0029408C"/>
    <w:rsid w:val="002958D8"/>
    <w:rsid w:val="00296636"/>
    <w:rsid w:val="002B182D"/>
    <w:rsid w:val="002B3488"/>
    <w:rsid w:val="002D30E4"/>
    <w:rsid w:val="002E145F"/>
    <w:rsid w:val="002E2649"/>
    <w:rsid w:val="002E2A8A"/>
    <w:rsid w:val="002E7BD4"/>
    <w:rsid w:val="002F5078"/>
    <w:rsid w:val="002F6930"/>
    <w:rsid w:val="002F79E0"/>
    <w:rsid w:val="00303834"/>
    <w:rsid w:val="00305DB1"/>
    <w:rsid w:val="00307334"/>
    <w:rsid w:val="003131E4"/>
    <w:rsid w:val="003432BD"/>
    <w:rsid w:val="00343FE8"/>
    <w:rsid w:val="003659C9"/>
    <w:rsid w:val="00375C14"/>
    <w:rsid w:val="00377B35"/>
    <w:rsid w:val="00380959"/>
    <w:rsid w:val="00386A2C"/>
    <w:rsid w:val="003878F8"/>
    <w:rsid w:val="003A0DBF"/>
    <w:rsid w:val="003A1229"/>
    <w:rsid w:val="003B55A8"/>
    <w:rsid w:val="003B56C4"/>
    <w:rsid w:val="003C3D49"/>
    <w:rsid w:val="003D0B05"/>
    <w:rsid w:val="003D0C70"/>
    <w:rsid w:val="003D4E3B"/>
    <w:rsid w:val="003E3749"/>
    <w:rsid w:val="003E3A66"/>
    <w:rsid w:val="004007A3"/>
    <w:rsid w:val="0040373C"/>
    <w:rsid w:val="00405461"/>
    <w:rsid w:val="00422287"/>
    <w:rsid w:val="00432291"/>
    <w:rsid w:val="00432712"/>
    <w:rsid w:val="00434FD4"/>
    <w:rsid w:val="0043585E"/>
    <w:rsid w:val="00450F5B"/>
    <w:rsid w:val="004511E0"/>
    <w:rsid w:val="0047345E"/>
    <w:rsid w:val="00481F86"/>
    <w:rsid w:val="004827B9"/>
    <w:rsid w:val="00487EFD"/>
    <w:rsid w:val="00490982"/>
    <w:rsid w:val="00491873"/>
    <w:rsid w:val="0049240B"/>
    <w:rsid w:val="00492E23"/>
    <w:rsid w:val="004B6FCC"/>
    <w:rsid w:val="004C51DF"/>
    <w:rsid w:val="004C5B00"/>
    <w:rsid w:val="004E36A2"/>
    <w:rsid w:val="00507A1B"/>
    <w:rsid w:val="00507E51"/>
    <w:rsid w:val="00511613"/>
    <w:rsid w:val="00512F7D"/>
    <w:rsid w:val="00512FBD"/>
    <w:rsid w:val="00524DCC"/>
    <w:rsid w:val="0053116E"/>
    <w:rsid w:val="00537B5E"/>
    <w:rsid w:val="005412B3"/>
    <w:rsid w:val="0054174E"/>
    <w:rsid w:val="00541E05"/>
    <w:rsid w:val="0054318D"/>
    <w:rsid w:val="00586CE7"/>
    <w:rsid w:val="005C5E67"/>
    <w:rsid w:val="005D06AC"/>
    <w:rsid w:val="005E5F37"/>
    <w:rsid w:val="005E73DB"/>
    <w:rsid w:val="00607ECB"/>
    <w:rsid w:val="00624410"/>
    <w:rsid w:val="00624DB5"/>
    <w:rsid w:val="00630FD3"/>
    <w:rsid w:val="00634855"/>
    <w:rsid w:val="00636214"/>
    <w:rsid w:val="00636F19"/>
    <w:rsid w:val="00645A8A"/>
    <w:rsid w:val="006533B8"/>
    <w:rsid w:val="00657C60"/>
    <w:rsid w:val="006638B9"/>
    <w:rsid w:val="006902E4"/>
    <w:rsid w:val="00691016"/>
    <w:rsid w:val="00693B52"/>
    <w:rsid w:val="00695981"/>
    <w:rsid w:val="00695CCA"/>
    <w:rsid w:val="006A3BC2"/>
    <w:rsid w:val="006B6EAB"/>
    <w:rsid w:val="006C49ED"/>
    <w:rsid w:val="006C602C"/>
    <w:rsid w:val="006D1172"/>
    <w:rsid w:val="006D361C"/>
    <w:rsid w:val="006D44A6"/>
    <w:rsid w:val="006D5642"/>
    <w:rsid w:val="006E1F06"/>
    <w:rsid w:val="006E2FE8"/>
    <w:rsid w:val="006E4635"/>
    <w:rsid w:val="006E5564"/>
    <w:rsid w:val="006F102B"/>
    <w:rsid w:val="006F2B2C"/>
    <w:rsid w:val="00712DC0"/>
    <w:rsid w:val="00715842"/>
    <w:rsid w:val="007320CA"/>
    <w:rsid w:val="00736B7D"/>
    <w:rsid w:val="00737740"/>
    <w:rsid w:val="007537CE"/>
    <w:rsid w:val="00765314"/>
    <w:rsid w:val="00772ACF"/>
    <w:rsid w:val="00775C67"/>
    <w:rsid w:val="0077727F"/>
    <w:rsid w:val="00777F0A"/>
    <w:rsid w:val="00787C14"/>
    <w:rsid w:val="00792289"/>
    <w:rsid w:val="0079377C"/>
    <w:rsid w:val="007A386E"/>
    <w:rsid w:val="007A6534"/>
    <w:rsid w:val="007C0E42"/>
    <w:rsid w:val="007C2F9C"/>
    <w:rsid w:val="007F241A"/>
    <w:rsid w:val="007F429D"/>
    <w:rsid w:val="00817255"/>
    <w:rsid w:val="0081769D"/>
    <w:rsid w:val="00821A13"/>
    <w:rsid w:val="0082454C"/>
    <w:rsid w:val="00830AEF"/>
    <w:rsid w:val="00834DD9"/>
    <w:rsid w:val="00836D78"/>
    <w:rsid w:val="00846B36"/>
    <w:rsid w:val="00853682"/>
    <w:rsid w:val="00861F82"/>
    <w:rsid w:val="0087255B"/>
    <w:rsid w:val="00873FAF"/>
    <w:rsid w:val="00881948"/>
    <w:rsid w:val="0088362A"/>
    <w:rsid w:val="00885F8D"/>
    <w:rsid w:val="008903C7"/>
    <w:rsid w:val="0089257D"/>
    <w:rsid w:val="00894FC4"/>
    <w:rsid w:val="008975DA"/>
    <w:rsid w:val="008A023E"/>
    <w:rsid w:val="008A07BB"/>
    <w:rsid w:val="008A53BD"/>
    <w:rsid w:val="008B339E"/>
    <w:rsid w:val="008B39E9"/>
    <w:rsid w:val="008B3E49"/>
    <w:rsid w:val="008B3F3A"/>
    <w:rsid w:val="008C4D86"/>
    <w:rsid w:val="008C6FF1"/>
    <w:rsid w:val="008D2BB1"/>
    <w:rsid w:val="008E159F"/>
    <w:rsid w:val="008E2373"/>
    <w:rsid w:val="00900FBD"/>
    <w:rsid w:val="009032C7"/>
    <w:rsid w:val="009057C7"/>
    <w:rsid w:val="009102E9"/>
    <w:rsid w:val="00911D3A"/>
    <w:rsid w:val="00923743"/>
    <w:rsid w:val="00926B43"/>
    <w:rsid w:val="00930EC4"/>
    <w:rsid w:val="009318CB"/>
    <w:rsid w:val="00944BC9"/>
    <w:rsid w:val="0095151B"/>
    <w:rsid w:val="00956FA2"/>
    <w:rsid w:val="00961276"/>
    <w:rsid w:val="009617B5"/>
    <w:rsid w:val="00961A42"/>
    <w:rsid w:val="00984DA4"/>
    <w:rsid w:val="00986A37"/>
    <w:rsid w:val="00990062"/>
    <w:rsid w:val="00991A33"/>
    <w:rsid w:val="00993F98"/>
    <w:rsid w:val="009B3ADB"/>
    <w:rsid w:val="009B4F97"/>
    <w:rsid w:val="009B5BA9"/>
    <w:rsid w:val="009C1D91"/>
    <w:rsid w:val="009C6035"/>
    <w:rsid w:val="009D241D"/>
    <w:rsid w:val="009E3ECC"/>
    <w:rsid w:val="009E49EA"/>
    <w:rsid w:val="009E7F8A"/>
    <w:rsid w:val="009F0DEE"/>
    <w:rsid w:val="00A01580"/>
    <w:rsid w:val="00A02ED9"/>
    <w:rsid w:val="00A04AB2"/>
    <w:rsid w:val="00A12C68"/>
    <w:rsid w:val="00A24207"/>
    <w:rsid w:val="00A34767"/>
    <w:rsid w:val="00A53F78"/>
    <w:rsid w:val="00A61395"/>
    <w:rsid w:val="00A620AF"/>
    <w:rsid w:val="00A73016"/>
    <w:rsid w:val="00A756EF"/>
    <w:rsid w:val="00A878A4"/>
    <w:rsid w:val="00AA3AAB"/>
    <w:rsid w:val="00AB125A"/>
    <w:rsid w:val="00AB794A"/>
    <w:rsid w:val="00AC3173"/>
    <w:rsid w:val="00AC3E90"/>
    <w:rsid w:val="00AC67AF"/>
    <w:rsid w:val="00AE12B0"/>
    <w:rsid w:val="00AE1F2B"/>
    <w:rsid w:val="00AE2221"/>
    <w:rsid w:val="00AE4103"/>
    <w:rsid w:val="00AE7D2B"/>
    <w:rsid w:val="00AF4404"/>
    <w:rsid w:val="00B05A80"/>
    <w:rsid w:val="00B1418A"/>
    <w:rsid w:val="00B23CF6"/>
    <w:rsid w:val="00B31E51"/>
    <w:rsid w:val="00B40097"/>
    <w:rsid w:val="00B46AEC"/>
    <w:rsid w:val="00B52A4B"/>
    <w:rsid w:val="00B65B48"/>
    <w:rsid w:val="00B6660E"/>
    <w:rsid w:val="00B66FE9"/>
    <w:rsid w:val="00B70F8C"/>
    <w:rsid w:val="00B91462"/>
    <w:rsid w:val="00B93786"/>
    <w:rsid w:val="00B94CB8"/>
    <w:rsid w:val="00B953DC"/>
    <w:rsid w:val="00B97E22"/>
    <w:rsid w:val="00BA26D5"/>
    <w:rsid w:val="00BA7867"/>
    <w:rsid w:val="00BB7675"/>
    <w:rsid w:val="00BC0EED"/>
    <w:rsid w:val="00BC1A0E"/>
    <w:rsid w:val="00BD3151"/>
    <w:rsid w:val="00BE299B"/>
    <w:rsid w:val="00BE37EB"/>
    <w:rsid w:val="00BE4DF8"/>
    <w:rsid w:val="00BF1533"/>
    <w:rsid w:val="00BF26CC"/>
    <w:rsid w:val="00BF7A15"/>
    <w:rsid w:val="00C071E1"/>
    <w:rsid w:val="00C10F06"/>
    <w:rsid w:val="00C113D5"/>
    <w:rsid w:val="00C15094"/>
    <w:rsid w:val="00C21F28"/>
    <w:rsid w:val="00C33E3C"/>
    <w:rsid w:val="00C40946"/>
    <w:rsid w:val="00C45DC3"/>
    <w:rsid w:val="00C4760E"/>
    <w:rsid w:val="00C4799B"/>
    <w:rsid w:val="00C53E3D"/>
    <w:rsid w:val="00C55BE3"/>
    <w:rsid w:val="00C60262"/>
    <w:rsid w:val="00C771E8"/>
    <w:rsid w:val="00C80F45"/>
    <w:rsid w:val="00C85460"/>
    <w:rsid w:val="00C912CB"/>
    <w:rsid w:val="00CA1A51"/>
    <w:rsid w:val="00CB26DC"/>
    <w:rsid w:val="00CB2BFC"/>
    <w:rsid w:val="00CB41A6"/>
    <w:rsid w:val="00CC0D2F"/>
    <w:rsid w:val="00CC451C"/>
    <w:rsid w:val="00CD26AB"/>
    <w:rsid w:val="00CD5F0A"/>
    <w:rsid w:val="00CF0EA4"/>
    <w:rsid w:val="00CF2574"/>
    <w:rsid w:val="00CF3A1D"/>
    <w:rsid w:val="00D008A7"/>
    <w:rsid w:val="00D0637C"/>
    <w:rsid w:val="00D20958"/>
    <w:rsid w:val="00D37BB7"/>
    <w:rsid w:val="00D42EA7"/>
    <w:rsid w:val="00D43BAB"/>
    <w:rsid w:val="00D50508"/>
    <w:rsid w:val="00D52975"/>
    <w:rsid w:val="00D5614F"/>
    <w:rsid w:val="00D62BF0"/>
    <w:rsid w:val="00D64972"/>
    <w:rsid w:val="00D66537"/>
    <w:rsid w:val="00D73C05"/>
    <w:rsid w:val="00D75C7C"/>
    <w:rsid w:val="00D858C4"/>
    <w:rsid w:val="00D923EF"/>
    <w:rsid w:val="00D9397F"/>
    <w:rsid w:val="00DA1593"/>
    <w:rsid w:val="00DA4B97"/>
    <w:rsid w:val="00DA62C6"/>
    <w:rsid w:val="00DB2013"/>
    <w:rsid w:val="00DB6700"/>
    <w:rsid w:val="00DD3012"/>
    <w:rsid w:val="00DE0DA6"/>
    <w:rsid w:val="00DE2EF4"/>
    <w:rsid w:val="00E04B1E"/>
    <w:rsid w:val="00E063CB"/>
    <w:rsid w:val="00E12DBA"/>
    <w:rsid w:val="00E1476C"/>
    <w:rsid w:val="00E219FB"/>
    <w:rsid w:val="00E25E84"/>
    <w:rsid w:val="00E26EDA"/>
    <w:rsid w:val="00E275FF"/>
    <w:rsid w:val="00E41402"/>
    <w:rsid w:val="00E53EA8"/>
    <w:rsid w:val="00E61FA6"/>
    <w:rsid w:val="00E64CD8"/>
    <w:rsid w:val="00E656D7"/>
    <w:rsid w:val="00E66CE2"/>
    <w:rsid w:val="00E70721"/>
    <w:rsid w:val="00E909FB"/>
    <w:rsid w:val="00E934B3"/>
    <w:rsid w:val="00E95FA2"/>
    <w:rsid w:val="00EA0231"/>
    <w:rsid w:val="00EA02D2"/>
    <w:rsid w:val="00EA3398"/>
    <w:rsid w:val="00EB0B5D"/>
    <w:rsid w:val="00EB4D0F"/>
    <w:rsid w:val="00EB703A"/>
    <w:rsid w:val="00EC6749"/>
    <w:rsid w:val="00EC7530"/>
    <w:rsid w:val="00ED394F"/>
    <w:rsid w:val="00EE0205"/>
    <w:rsid w:val="00EE06D9"/>
    <w:rsid w:val="00EE51CD"/>
    <w:rsid w:val="00F066C8"/>
    <w:rsid w:val="00F10DED"/>
    <w:rsid w:val="00F17486"/>
    <w:rsid w:val="00F25416"/>
    <w:rsid w:val="00F3292A"/>
    <w:rsid w:val="00F40D46"/>
    <w:rsid w:val="00F47858"/>
    <w:rsid w:val="00F51D01"/>
    <w:rsid w:val="00F570B8"/>
    <w:rsid w:val="00F8585B"/>
    <w:rsid w:val="00F95B03"/>
    <w:rsid w:val="00FA08D4"/>
    <w:rsid w:val="00FA5199"/>
    <w:rsid w:val="00FB5D41"/>
    <w:rsid w:val="00FC4490"/>
    <w:rsid w:val="00FD2E09"/>
    <w:rsid w:val="00FD5AE2"/>
    <w:rsid w:val="00FE2CE5"/>
    <w:rsid w:val="00FE71FA"/>
    <w:rsid w:val="00FF0CEE"/>
    <w:rsid w:val="00FF1EB5"/>
    <w:rsid w:val="00FF577E"/>
    <w:rsid w:val="00FF5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6FE9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B66FE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footer"/>
    <w:basedOn w:val="a"/>
    <w:link w:val="a6"/>
    <w:rsid w:val="00B66F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66F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66FE9"/>
  </w:style>
  <w:style w:type="paragraph" w:styleId="a8">
    <w:name w:val="header"/>
    <w:basedOn w:val="a"/>
    <w:link w:val="a9"/>
    <w:uiPriority w:val="99"/>
    <w:rsid w:val="00B66F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66FE9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B66F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5</Pages>
  <Words>1927</Words>
  <Characters>10990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cp:lastPrinted>2022-11-09T09:05:00Z</cp:lastPrinted>
  <dcterms:created xsi:type="dcterms:W3CDTF">2022-11-09T03:31:00Z</dcterms:created>
  <dcterms:modified xsi:type="dcterms:W3CDTF">2022-11-29T09:07:00Z</dcterms:modified>
</cp:coreProperties>
</file>