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4" w:rsidRDefault="00253314" w:rsidP="00253314">
      <w:pPr>
        <w:pStyle w:val="20"/>
        <w:shd w:val="clear" w:color="auto" w:fill="auto"/>
        <w:spacing w:after="0" w:line="320" w:lineRule="exact"/>
        <w:ind w:right="40" w:firstLine="0"/>
      </w:pPr>
    </w:p>
    <w:p w:rsidR="00253314" w:rsidRDefault="00253314" w:rsidP="00253314">
      <w:pPr>
        <w:pStyle w:val="20"/>
        <w:shd w:val="clear" w:color="auto" w:fill="auto"/>
        <w:spacing w:after="0" w:line="320" w:lineRule="exact"/>
        <w:ind w:right="40" w:firstLine="0"/>
      </w:pPr>
    </w:p>
    <w:p w:rsidR="00253314" w:rsidRDefault="00253314" w:rsidP="00253314">
      <w:pPr>
        <w:pStyle w:val="20"/>
        <w:shd w:val="clear" w:color="auto" w:fill="auto"/>
        <w:spacing w:after="0" w:line="320" w:lineRule="exact"/>
        <w:ind w:right="40" w:firstLine="0"/>
      </w:pPr>
    </w:p>
    <w:tbl>
      <w:tblPr>
        <w:tblW w:w="9838" w:type="dxa"/>
        <w:jc w:val="center"/>
        <w:tblLook w:val="01E0"/>
      </w:tblPr>
      <w:tblGrid>
        <w:gridCol w:w="4077"/>
        <w:gridCol w:w="2086"/>
        <w:gridCol w:w="3675"/>
      </w:tblGrid>
      <w:tr w:rsidR="00253314" w:rsidTr="00227D0B">
        <w:trPr>
          <w:trHeight w:val="2694"/>
          <w:jc w:val="center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3314" w:rsidRPr="002554A0" w:rsidRDefault="00253314" w:rsidP="00227D0B">
            <w:pPr>
              <w:pStyle w:val="23"/>
              <w:tabs>
                <w:tab w:val="right" w:pos="3594"/>
              </w:tabs>
              <w:spacing w:after="0" w:line="240" w:lineRule="exact"/>
              <w:ind w:left="-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РЕСПУБЛИКА АЛТАЙ</w:t>
            </w:r>
          </w:p>
          <w:p w:rsidR="00253314" w:rsidRPr="002554A0" w:rsidRDefault="00253314" w:rsidP="00227D0B">
            <w:pPr>
              <w:pStyle w:val="23"/>
              <w:tabs>
                <w:tab w:val="right" w:pos="3594"/>
              </w:tabs>
              <w:spacing w:after="0" w:line="240" w:lineRule="exact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АДМИНИСТРАЦИЯ</w:t>
            </w:r>
          </w:p>
          <w:p w:rsidR="00253314" w:rsidRPr="002554A0" w:rsidRDefault="00253314" w:rsidP="00227D0B">
            <w:pPr>
              <w:pStyle w:val="23"/>
              <w:tabs>
                <w:tab w:val="right" w:pos="3594"/>
              </w:tabs>
              <w:spacing w:after="0" w:line="240" w:lineRule="exact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 xml:space="preserve">  МУНИЦИПАЛЬНОГО ОБРАЗОВАНИЯ </w:t>
            </w:r>
          </w:p>
          <w:p w:rsidR="00253314" w:rsidRPr="002554A0" w:rsidRDefault="00253314" w:rsidP="00227D0B">
            <w:pPr>
              <w:spacing w:line="240" w:lineRule="exact"/>
              <w:ind w:left="180" w:firstLine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КУРМАЧ - БАЙГОЛЬСКОЕ</w:t>
            </w:r>
          </w:p>
          <w:p w:rsidR="00253314" w:rsidRPr="002554A0" w:rsidRDefault="00253314" w:rsidP="00227D0B">
            <w:pPr>
              <w:spacing w:line="240" w:lineRule="exact"/>
              <w:ind w:left="180" w:firstLine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СЕЛЬСКОЕ ПОСЕЛЕНИЕ</w:t>
            </w:r>
          </w:p>
          <w:p w:rsidR="00253314" w:rsidRPr="002554A0" w:rsidRDefault="00253314" w:rsidP="00227D0B">
            <w:pPr>
              <w:spacing w:line="240" w:lineRule="exact"/>
              <w:ind w:left="180" w:firstLine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649161,РЕСПУБЛИКА АЛТАЙ,</w:t>
            </w:r>
          </w:p>
          <w:p w:rsidR="00253314" w:rsidRDefault="00253314" w:rsidP="00227D0B">
            <w:pPr>
              <w:spacing w:line="240" w:lineRule="exact"/>
              <w:ind w:left="180" w:firstLine="180"/>
              <w:jc w:val="center"/>
              <w:rPr>
                <w:b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УРМАЧ-БАЙГОЛ, ул. ЦЕНТРАЛЬНАЯ, Д . 21</w:t>
            </w:r>
          </w:p>
        </w:tc>
        <w:tc>
          <w:tcPr>
            <w:tcW w:w="2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3314" w:rsidRDefault="00253314" w:rsidP="00227D0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3314" w:rsidRPr="002554A0" w:rsidRDefault="00253314" w:rsidP="00227D0B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 xml:space="preserve">КУРМАЧ-БАЙГОЛДОГЫ </w:t>
            </w:r>
            <w:proofErr w:type="gramStart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УРТТЫҤ</w:t>
            </w:r>
          </w:p>
          <w:p w:rsidR="00253314" w:rsidRPr="002554A0" w:rsidRDefault="00253314" w:rsidP="00227D0B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МУНИЦИПАЛ ТӦ</w:t>
            </w:r>
            <w:proofErr w:type="gramStart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ӦЛМӦНИҤ</w:t>
            </w:r>
          </w:p>
          <w:p w:rsidR="00253314" w:rsidRPr="002554A0" w:rsidRDefault="00253314" w:rsidP="00227D0B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АДМИНИСТРАЦИЯЗЫ</w:t>
            </w:r>
          </w:p>
          <w:p w:rsidR="00253314" w:rsidRPr="002554A0" w:rsidRDefault="00253314" w:rsidP="00227D0B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 xml:space="preserve">КУРМАЧ-БАЙГОЛ </w:t>
            </w:r>
            <w:proofErr w:type="gramStart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УРТ</w:t>
            </w:r>
          </w:p>
          <w:p w:rsidR="00253314" w:rsidRPr="002554A0" w:rsidRDefault="00253314" w:rsidP="00227D0B">
            <w:pPr>
              <w:pStyle w:val="a4"/>
              <w:spacing w:line="240" w:lineRule="exact"/>
              <w:jc w:val="center"/>
              <w:rPr>
                <w:rFonts w:eastAsia="Arial Unicode MS"/>
                <w:b/>
                <w:sz w:val="20"/>
              </w:rPr>
            </w:pPr>
            <w:r w:rsidRPr="002554A0">
              <w:rPr>
                <w:rFonts w:eastAsia="Arial Unicode MS"/>
                <w:b/>
                <w:sz w:val="20"/>
              </w:rPr>
              <w:t>ТУРАЧАК  АЙМАК</w:t>
            </w:r>
          </w:p>
          <w:p w:rsidR="00253314" w:rsidRDefault="00253314" w:rsidP="00227D0B">
            <w:pPr>
              <w:spacing w:line="240" w:lineRule="exact"/>
              <w:jc w:val="center"/>
              <w:rPr>
                <w:b/>
              </w:rPr>
            </w:pPr>
            <w:r w:rsidRPr="002554A0">
              <w:rPr>
                <w:rFonts w:ascii="Times New Roman" w:hAnsi="Times New Roman"/>
                <w:b/>
                <w:sz w:val="20"/>
                <w:szCs w:val="20"/>
              </w:rPr>
              <w:t>АЛТАЙ РЕСПУБЛИКА</w:t>
            </w:r>
          </w:p>
        </w:tc>
      </w:tr>
    </w:tbl>
    <w:p w:rsidR="00253314" w:rsidRPr="001A3C53" w:rsidRDefault="00253314" w:rsidP="002533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A3C53">
        <w:rPr>
          <w:b/>
          <w:sz w:val="28"/>
          <w:szCs w:val="28"/>
        </w:rPr>
        <w:t xml:space="preserve">ПОСТАНОВЛЕНИЕ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1A3C53">
        <w:rPr>
          <w:b/>
          <w:sz w:val="28"/>
          <w:szCs w:val="28"/>
        </w:rPr>
        <w:t xml:space="preserve"> </w:t>
      </w:r>
      <w:r w:rsidRPr="001A3C53">
        <w:rPr>
          <w:b/>
          <w:sz w:val="28"/>
          <w:szCs w:val="28"/>
          <w:lang w:val="en-US"/>
        </w:rPr>
        <w:t>J</w:t>
      </w:r>
      <w:r w:rsidRPr="001A3C53">
        <w:rPr>
          <w:b/>
          <w:sz w:val="28"/>
          <w:szCs w:val="28"/>
        </w:rPr>
        <w:t>Ö</w:t>
      </w:r>
      <w:proofErr w:type="gramStart"/>
      <w:r w:rsidRPr="001A3C53">
        <w:rPr>
          <w:b/>
          <w:sz w:val="28"/>
          <w:szCs w:val="28"/>
        </w:rPr>
        <w:t>П</w:t>
      </w:r>
      <w:proofErr w:type="gramEnd"/>
      <w:r w:rsidRPr="001A3C53">
        <w:rPr>
          <w:sz w:val="28"/>
          <w:szCs w:val="28"/>
        </w:rPr>
        <w:t xml:space="preserve"> </w:t>
      </w:r>
    </w:p>
    <w:p w:rsidR="00253314" w:rsidRDefault="00253314" w:rsidP="002533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554A0">
        <w:rPr>
          <w:rFonts w:ascii="Times New Roman" w:hAnsi="Times New Roman"/>
          <w:sz w:val="28"/>
          <w:szCs w:val="28"/>
        </w:rPr>
        <w:t xml:space="preserve">от  «22»  марта  2022 г.  № </w:t>
      </w:r>
      <w:r>
        <w:rPr>
          <w:rFonts w:ascii="Times New Roman" w:hAnsi="Times New Roman"/>
          <w:sz w:val="28"/>
          <w:szCs w:val="28"/>
        </w:rPr>
        <w:t>2</w:t>
      </w:r>
      <w:r w:rsidR="001E60CE">
        <w:rPr>
          <w:rFonts w:ascii="Times New Roman" w:hAnsi="Times New Roman"/>
          <w:sz w:val="28"/>
          <w:szCs w:val="28"/>
        </w:rPr>
        <w:t>1</w:t>
      </w:r>
    </w:p>
    <w:p w:rsidR="00A3506C" w:rsidRPr="002554A0" w:rsidRDefault="00A3506C" w:rsidP="002533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3314" w:rsidRPr="002554A0" w:rsidRDefault="00253314" w:rsidP="002533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554A0">
        <w:rPr>
          <w:rFonts w:ascii="Times New Roman" w:hAnsi="Times New Roman"/>
          <w:sz w:val="28"/>
          <w:szCs w:val="28"/>
        </w:rPr>
        <w:t>с. Курмач - Байгол</w:t>
      </w:r>
    </w:p>
    <w:p w:rsidR="00253314" w:rsidRDefault="00253314" w:rsidP="00253314">
      <w:pPr>
        <w:pStyle w:val="20"/>
        <w:shd w:val="clear" w:color="auto" w:fill="auto"/>
        <w:spacing w:after="0" w:line="320" w:lineRule="exact"/>
        <w:ind w:right="40" w:firstLine="0"/>
      </w:pPr>
    </w:p>
    <w:p w:rsidR="00253314" w:rsidRDefault="00253314" w:rsidP="00253314">
      <w:pPr>
        <w:pStyle w:val="20"/>
        <w:shd w:val="clear" w:color="auto" w:fill="auto"/>
        <w:spacing w:after="0" w:line="320" w:lineRule="exact"/>
        <w:ind w:right="40" w:firstLine="0"/>
      </w:pPr>
    </w:p>
    <w:p w:rsidR="00442204" w:rsidRPr="001E60CE" w:rsidRDefault="009B3502" w:rsidP="001E60CE">
      <w:pPr>
        <w:pStyle w:val="20"/>
        <w:shd w:val="clear" w:color="auto" w:fill="auto"/>
        <w:spacing w:after="0" w:line="240" w:lineRule="exact"/>
        <w:ind w:right="40" w:firstLine="0"/>
      </w:pPr>
      <w:r w:rsidRPr="001E60CE">
        <w:t>«Об утверждении Порядка применения к муниципальным служащим</w:t>
      </w:r>
      <w:r w:rsidRPr="001E60CE">
        <w:br/>
        <w:t xml:space="preserve">взысканий за несоблюдение </w:t>
      </w:r>
      <w:r w:rsidRPr="001E60CE">
        <w:t>ограничений и запретов, требований о</w:t>
      </w:r>
      <w:r w:rsidRPr="001E60CE">
        <w:br/>
        <w:t>предотвращении или об урегулировании конфликта интересов и</w:t>
      </w:r>
      <w:r w:rsidRPr="001E60CE">
        <w:br/>
        <w:t>неисполнение обязанностей, установленных в целях противодействия</w:t>
      </w:r>
    </w:p>
    <w:p w:rsidR="00253314" w:rsidRPr="001E60CE" w:rsidRDefault="00253314" w:rsidP="00DF16DF">
      <w:pPr>
        <w:pStyle w:val="20"/>
        <w:shd w:val="clear" w:color="auto" w:fill="auto"/>
        <w:spacing w:after="0" w:line="240" w:lineRule="exact"/>
        <w:ind w:left="142" w:right="690" w:firstLine="0"/>
      </w:pPr>
      <w:r w:rsidRPr="001E60CE">
        <w:t>коррупции администрации муниципального образования  Курмач – Байгольское сельское поселение»</w:t>
      </w:r>
    </w:p>
    <w:p w:rsidR="001E60CE" w:rsidRPr="001E60CE" w:rsidRDefault="001E60CE" w:rsidP="001E60CE">
      <w:pPr>
        <w:pStyle w:val="20"/>
        <w:shd w:val="clear" w:color="auto" w:fill="auto"/>
        <w:spacing w:after="0" w:line="240" w:lineRule="atLeast"/>
        <w:ind w:left="1134" w:right="690" w:hanging="425"/>
      </w:pPr>
    </w:p>
    <w:p w:rsidR="001E60CE" w:rsidRDefault="00253314" w:rsidP="00DF16DF">
      <w:pPr>
        <w:pStyle w:val="20"/>
        <w:shd w:val="clear" w:color="auto" w:fill="auto"/>
        <w:tabs>
          <w:tab w:val="left" w:pos="10632"/>
        </w:tabs>
        <w:spacing w:after="0" w:line="240" w:lineRule="exact"/>
        <w:ind w:left="284" w:right="65" w:firstLine="0"/>
        <w:jc w:val="both"/>
      </w:pPr>
      <w:r w:rsidRPr="001E60CE">
        <w:t xml:space="preserve">     На основании Федерального закона от 02.03.2007 №25-ФЗ «О </w:t>
      </w:r>
      <w:r w:rsidR="001E60CE" w:rsidRPr="001E60CE">
        <w:t xml:space="preserve"> м</w:t>
      </w:r>
      <w:r w:rsidRPr="001E60CE">
        <w:t xml:space="preserve">униципальной службе в Российской Федерации», Федерального закона от 25.12.2008 №273-Ф3 «О противодействии коррупции», Устава муниципального образования </w:t>
      </w:r>
      <w:r w:rsidR="001E60CE" w:rsidRPr="001E60CE">
        <w:t xml:space="preserve"> Курмач – Байгольское сельское поселение</w:t>
      </w:r>
      <w:r w:rsidRPr="001E60CE">
        <w:t xml:space="preserve"> </w:t>
      </w:r>
    </w:p>
    <w:p w:rsidR="001E60CE" w:rsidRPr="001E60CE" w:rsidRDefault="001E60CE" w:rsidP="00DF16DF">
      <w:pPr>
        <w:pStyle w:val="20"/>
        <w:shd w:val="clear" w:color="auto" w:fill="auto"/>
        <w:tabs>
          <w:tab w:val="left" w:pos="10632"/>
        </w:tabs>
        <w:spacing w:after="0" w:line="240" w:lineRule="exact"/>
        <w:ind w:left="284" w:right="65" w:firstLine="0"/>
        <w:jc w:val="both"/>
      </w:pPr>
    </w:p>
    <w:p w:rsidR="00253314" w:rsidRDefault="001E60CE" w:rsidP="00DF16DF">
      <w:pPr>
        <w:pStyle w:val="20"/>
        <w:shd w:val="clear" w:color="auto" w:fill="auto"/>
        <w:tabs>
          <w:tab w:val="left" w:pos="10632"/>
        </w:tabs>
        <w:spacing w:after="0" w:line="240" w:lineRule="exact"/>
        <w:ind w:left="284" w:right="65" w:firstLine="0"/>
        <w:jc w:val="both"/>
        <w:rPr>
          <w:rStyle w:val="23pt"/>
        </w:rPr>
      </w:pPr>
      <w:r>
        <w:rPr>
          <w:rStyle w:val="23pt"/>
        </w:rPr>
        <w:t>ПОСТАНОВЛЯЮ</w:t>
      </w:r>
      <w:r w:rsidR="00253314" w:rsidRPr="001E60CE">
        <w:rPr>
          <w:rStyle w:val="23pt"/>
        </w:rPr>
        <w:t>:</w:t>
      </w:r>
    </w:p>
    <w:p w:rsidR="001E60CE" w:rsidRPr="001E60CE" w:rsidRDefault="001E60CE" w:rsidP="00DF16DF">
      <w:pPr>
        <w:pStyle w:val="20"/>
        <w:shd w:val="clear" w:color="auto" w:fill="auto"/>
        <w:tabs>
          <w:tab w:val="left" w:pos="10632"/>
        </w:tabs>
        <w:spacing w:after="0" w:line="240" w:lineRule="exact"/>
        <w:ind w:left="284" w:right="65" w:firstLine="0"/>
        <w:jc w:val="both"/>
      </w:pPr>
    </w:p>
    <w:p w:rsidR="00253314" w:rsidRDefault="00253314" w:rsidP="00DF16DF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exact"/>
        <w:ind w:left="284" w:firstLine="0"/>
        <w:jc w:val="both"/>
      </w:pPr>
      <w:r w:rsidRPr="001E60CE">
        <w:t>Утвердить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Ку</w:t>
      </w:r>
      <w:r w:rsidR="001E60CE" w:rsidRPr="001E60CE">
        <w:t>рмач - Байгольское сельское поселение</w:t>
      </w:r>
      <w:r w:rsidRPr="001E60CE">
        <w:t xml:space="preserve">» согласно </w:t>
      </w:r>
      <w:r w:rsidR="008E09B7" w:rsidRPr="001E60CE">
        <w:t>П</w:t>
      </w:r>
      <w:r w:rsidRPr="001E60CE">
        <w:t>риложению</w:t>
      </w:r>
      <w:r w:rsidR="008E09B7">
        <w:t xml:space="preserve"> №1</w:t>
      </w:r>
    </w:p>
    <w:p w:rsidR="00DF16DF" w:rsidRPr="001E60CE" w:rsidRDefault="00DF16DF" w:rsidP="00DF16DF">
      <w:pPr>
        <w:pStyle w:val="20"/>
        <w:shd w:val="clear" w:color="auto" w:fill="auto"/>
        <w:spacing w:after="0" w:line="240" w:lineRule="exact"/>
        <w:ind w:left="284" w:right="40" w:firstLine="0"/>
        <w:jc w:val="both"/>
      </w:pPr>
      <w:r>
        <w:t>2</w:t>
      </w:r>
      <w:r w:rsidR="008E09B7">
        <w:t>.</w:t>
      </w:r>
      <w:r w:rsidR="008E09B7" w:rsidRPr="008E09B7">
        <w:t xml:space="preserve"> </w:t>
      </w:r>
      <w:r w:rsidR="008E09B7" w:rsidRPr="00455F89">
        <w:t xml:space="preserve"> Постановление </w:t>
      </w:r>
      <w:r w:rsidR="008E09B7">
        <w:t xml:space="preserve"> Главы Курмач</w:t>
      </w:r>
      <w:r>
        <w:t xml:space="preserve"> </w:t>
      </w:r>
      <w:r w:rsidR="008E09B7">
        <w:t xml:space="preserve">- Байгольского </w:t>
      </w:r>
      <w:r w:rsidR="008E09B7" w:rsidRPr="00455F89">
        <w:t xml:space="preserve"> сельского поселения  от </w:t>
      </w:r>
      <w:r>
        <w:t>05.07.2016</w:t>
      </w:r>
      <w:r w:rsidR="008E09B7">
        <w:t xml:space="preserve">   </w:t>
      </w:r>
      <w:r>
        <w:t>№14</w:t>
      </w:r>
      <w:r w:rsidR="008E09B7">
        <w:t xml:space="preserve"> </w:t>
      </w:r>
      <w:r w:rsidR="008E09B7" w:rsidRPr="00455F89">
        <w:t xml:space="preserve"> «</w:t>
      </w:r>
      <w:r w:rsidR="008E09B7">
        <w:t xml:space="preserve"> </w:t>
      </w:r>
      <w:r w:rsidR="008E09B7" w:rsidRPr="002D6E7F">
        <w:t xml:space="preserve">Об утверждении </w:t>
      </w:r>
      <w:r>
        <w:rPr>
          <w:rStyle w:val="a5"/>
          <w:rFonts w:eastAsia="Arial Unicode MS"/>
          <w:szCs w:val="28"/>
        </w:rPr>
        <w:t xml:space="preserve"> Порядка </w:t>
      </w:r>
      <w:r w:rsidR="008E09B7" w:rsidRPr="002D6E7F">
        <w:rPr>
          <w:rStyle w:val="a5"/>
          <w:szCs w:val="28"/>
        </w:rPr>
        <w:t xml:space="preserve"> применения </w:t>
      </w:r>
      <w:r>
        <w:rPr>
          <w:rStyle w:val="a5"/>
          <w:rFonts w:eastAsia="Arial Unicode MS"/>
          <w:szCs w:val="28"/>
        </w:rPr>
        <w:t xml:space="preserve"> </w:t>
      </w:r>
      <w:r w:rsidR="008E09B7" w:rsidRPr="002D6E7F">
        <w:rPr>
          <w:rStyle w:val="a5"/>
          <w:szCs w:val="28"/>
        </w:rPr>
        <w:t xml:space="preserve">взысканий за </w:t>
      </w:r>
      <w:r>
        <w:rPr>
          <w:rStyle w:val="a5"/>
          <w:rFonts w:eastAsia="Arial Unicode MS"/>
          <w:szCs w:val="28"/>
        </w:rPr>
        <w:t xml:space="preserve">несоблюдение муниципальными служащими ограничений  </w:t>
      </w:r>
      <w:r w:rsidRPr="001E60CE">
        <w:t>и запретов, требований о</w:t>
      </w:r>
      <w:r>
        <w:t xml:space="preserve"> </w:t>
      </w:r>
      <w:r w:rsidRPr="001E60CE">
        <w:t>предотвращении или об урегулировании конфликта интересов и</w:t>
      </w:r>
      <w:r w:rsidRPr="001E60CE">
        <w:br/>
        <w:t>неисполнение обязанностей, установленных в целях противодействия</w:t>
      </w:r>
    </w:p>
    <w:p w:rsidR="008E09B7" w:rsidRPr="001E60CE" w:rsidRDefault="00DF16DF" w:rsidP="00DF16D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60CE">
        <w:rPr>
          <w:rFonts w:ascii="Times New Roman" w:hAnsi="Times New Roman" w:cs="Times New Roman"/>
          <w:sz w:val="28"/>
          <w:szCs w:val="28"/>
        </w:rPr>
        <w:t>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5F89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1E60CE" w:rsidRPr="001E60CE" w:rsidRDefault="00DF16DF" w:rsidP="00DF16DF">
      <w:pPr>
        <w:tabs>
          <w:tab w:val="left" w:pos="9355"/>
        </w:tabs>
        <w:spacing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CE" w:rsidRPr="001E60CE">
        <w:rPr>
          <w:rFonts w:ascii="Times New Roman" w:hAnsi="Times New Roman" w:cs="Times New Roman"/>
          <w:sz w:val="28"/>
          <w:szCs w:val="28"/>
        </w:rPr>
        <w:t xml:space="preserve">. Обнародовать  настоящее Постановление    путем размещения   на официальном    сайте администрации: </w:t>
      </w:r>
      <w:hyperlink r:id="rId8" w:history="1">
        <w:r w:rsidR="001E60CE" w:rsidRPr="001E60C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1E60CE" w:rsidRPr="001E60C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1E60CE" w:rsidRPr="001E60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60CE" w:rsidRPr="001E60CE">
          <w:rPr>
            <w:rFonts w:ascii="Times New Roman" w:hAnsi="Times New Roman" w:cs="Times New Roman"/>
            <w:sz w:val="28"/>
            <w:szCs w:val="28"/>
            <w:u w:val="single"/>
          </w:rPr>
          <w:t>курмач-байгол.рф</w:t>
        </w:r>
      </w:hyperlink>
      <w:r w:rsidR="001E60CE" w:rsidRPr="001E60CE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1E60CE" w:rsidRPr="001E60CE" w:rsidRDefault="001E60CE" w:rsidP="00DF16DF">
      <w:pPr>
        <w:pStyle w:val="a6"/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0CE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1E60CE" w:rsidRDefault="001E60CE" w:rsidP="00DF16DF">
      <w:pPr>
        <w:pStyle w:val="a6"/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0C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6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0CE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возлагаю на себя</w:t>
      </w:r>
      <w:r w:rsidR="00DF16DF">
        <w:rPr>
          <w:rFonts w:ascii="Times New Roman" w:hAnsi="Times New Roman" w:cs="Times New Roman"/>
          <w:sz w:val="28"/>
          <w:szCs w:val="28"/>
        </w:rPr>
        <w:t>.</w:t>
      </w:r>
    </w:p>
    <w:p w:rsidR="00DF16DF" w:rsidRDefault="00DF16DF" w:rsidP="00DF16DF">
      <w:pPr>
        <w:pStyle w:val="a6"/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F16DF" w:rsidRDefault="00DF16DF" w:rsidP="00DF16DF">
      <w:pPr>
        <w:pStyle w:val="a6"/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Курмач – Байгольского </w:t>
      </w:r>
    </w:p>
    <w:p w:rsidR="00DF16DF" w:rsidRPr="001E60CE" w:rsidRDefault="00DF16DF" w:rsidP="00DF16DF">
      <w:pPr>
        <w:pStyle w:val="a6"/>
        <w:spacing w:line="240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О.М. Вибе</w:t>
      </w:r>
    </w:p>
    <w:p w:rsidR="001E60CE" w:rsidRPr="001E60CE" w:rsidRDefault="001E60CE" w:rsidP="00DF16DF">
      <w:pPr>
        <w:tabs>
          <w:tab w:val="left" w:pos="9355"/>
        </w:tabs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53314" w:rsidRDefault="00253314">
      <w:pPr>
        <w:rPr>
          <w:sz w:val="2"/>
          <w:szCs w:val="2"/>
        </w:rPr>
        <w:sectPr w:rsidR="00253314" w:rsidSect="00DF16DF">
          <w:pgSz w:w="11900" w:h="16840"/>
          <w:pgMar w:top="360" w:right="843" w:bottom="360" w:left="1276" w:header="0" w:footer="3" w:gutter="0"/>
          <w:pgBorders w:offsetFrom="page"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20"/>
          <w:noEndnote/>
          <w:docGrid w:linePitch="360"/>
        </w:sectPr>
      </w:pPr>
    </w:p>
    <w:p w:rsidR="00A3506C" w:rsidRDefault="00A3506C" w:rsidP="00A3506C">
      <w:pPr>
        <w:pStyle w:val="20"/>
        <w:shd w:val="clear" w:color="auto" w:fill="auto"/>
        <w:spacing w:after="0" w:line="328" w:lineRule="exact"/>
        <w:ind w:left="5400" w:firstLine="2400"/>
        <w:jc w:val="right"/>
      </w:pPr>
    </w:p>
    <w:p w:rsidR="00A3506C" w:rsidRDefault="00A3506C" w:rsidP="00A3506C">
      <w:pPr>
        <w:pStyle w:val="20"/>
        <w:shd w:val="clear" w:color="auto" w:fill="auto"/>
        <w:spacing w:after="0" w:line="328" w:lineRule="exact"/>
        <w:ind w:left="5400" w:firstLine="2400"/>
        <w:jc w:val="right"/>
      </w:pPr>
    </w:p>
    <w:p w:rsidR="00A3506C" w:rsidRDefault="009B3502" w:rsidP="00A3506C">
      <w:pPr>
        <w:pStyle w:val="20"/>
        <w:shd w:val="clear" w:color="auto" w:fill="auto"/>
        <w:spacing w:after="0" w:line="328" w:lineRule="exact"/>
        <w:ind w:left="5400" w:firstLine="2400"/>
        <w:jc w:val="right"/>
      </w:pPr>
      <w:r>
        <w:t>Приложение</w:t>
      </w:r>
      <w:r w:rsidR="00A3506C">
        <w:t xml:space="preserve"> №1 </w:t>
      </w:r>
      <w:r>
        <w:t xml:space="preserve"> к постановлению </w:t>
      </w:r>
      <w:r w:rsidR="00A3506C">
        <w:t xml:space="preserve"> Главы сельского поселения</w:t>
      </w:r>
      <w:r>
        <w:t xml:space="preserve"> </w:t>
      </w:r>
    </w:p>
    <w:p w:rsidR="00442204" w:rsidRDefault="00A3506C" w:rsidP="00A3506C">
      <w:pPr>
        <w:pStyle w:val="20"/>
        <w:shd w:val="clear" w:color="auto" w:fill="auto"/>
        <w:spacing w:after="0" w:line="328" w:lineRule="exact"/>
        <w:ind w:left="5400" w:firstLine="2400"/>
        <w:jc w:val="right"/>
      </w:pPr>
      <w:r>
        <w:t>от 22.03.2022</w:t>
      </w:r>
      <w:r w:rsidR="009B3502">
        <w:t xml:space="preserve"> №</w:t>
      </w:r>
      <w:r>
        <w:t>21</w:t>
      </w:r>
    </w:p>
    <w:p w:rsidR="00442204" w:rsidRDefault="009B3502" w:rsidP="00A3506C">
      <w:pPr>
        <w:pStyle w:val="30"/>
        <w:shd w:val="clear" w:color="auto" w:fill="auto"/>
        <w:spacing w:before="0" w:after="0" w:line="320" w:lineRule="exact"/>
        <w:ind w:left="20"/>
      </w:pPr>
      <w:r>
        <w:t>Порядок</w:t>
      </w:r>
    </w:p>
    <w:p w:rsidR="00442204" w:rsidRDefault="00A3506C" w:rsidP="00A3506C">
      <w:pPr>
        <w:pStyle w:val="30"/>
        <w:shd w:val="clear" w:color="auto" w:fill="auto"/>
        <w:spacing w:before="0" w:after="0" w:line="320" w:lineRule="exact"/>
        <w:ind w:left="20"/>
      </w:pPr>
      <w:r>
        <w:t xml:space="preserve">             </w:t>
      </w:r>
      <w:r w:rsidR="009B3502">
        <w:t>применения к муниципальным служащим взысканий за несоблюдение</w:t>
      </w:r>
      <w:r w:rsidR="009B3502">
        <w:br/>
        <w:t xml:space="preserve">ограничений и запретов, требований о предотвращении или </w:t>
      </w:r>
      <w:r w:rsidR="009B3502">
        <w:t>об</w:t>
      </w:r>
      <w:r w:rsidR="009B3502">
        <w:br/>
      </w:r>
      <w:r>
        <w:t xml:space="preserve">         </w:t>
      </w:r>
      <w:r w:rsidR="009B3502">
        <w:t>урегулировании конфликта интересов и неисполнение обязанностей,</w:t>
      </w:r>
      <w:r w:rsidR="009B3502">
        <w:br/>
      </w:r>
      <w:r>
        <w:t xml:space="preserve">         </w:t>
      </w:r>
      <w:r w:rsidR="009B3502">
        <w:t>установленных в целях противодействия коррупции администрации</w:t>
      </w:r>
      <w:r w:rsidR="009B3502">
        <w:br/>
      </w:r>
      <w:r>
        <w:t xml:space="preserve">              </w:t>
      </w:r>
      <w:r w:rsidR="009B3502">
        <w:t xml:space="preserve">муниципального образования </w:t>
      </w:r>
      <w:r>
        <w:rPr>
          <w:rStyle w:val="31"/>
        </w:rPr>
        <w:t xml:space="preserve"> </w:t>
      </w:r>
      <w:r w:rsidRPr="00FC45E1">
        <w:rPr>
          <w:rStyle w:val="31"/>
          <w:b/>
        </w:rPr>
        <w:t>Курмач – Байгольское сельское поселение</w:t>
      </w:r>
    </w:p>
    <w:p w:rsidR="00442204" w:rsidRDefault="00FC45E1" w:rsidP="00FC45E1">
      <w:pPr>
        <w:pStyle w:val="20"/>
        <w:shd w:val="clear" w:color="auto" w:fill="auto"/>
        <w:tabs>
          <w:tab w:val="left" w:pos="3782"/>
        </w:tabs>
        <w:spacing w:after="296" w:line="280" w:lineRule="exact"/>
        <w:ind w:firstLine="0"/>
      </w:pPr>
      <w:r>
        <w:t>1.</w:t>
      </w:r>
      <w:r w:rsidR="009B3502">
        <w:t>Общие положения</w:t>
      </w:r>
    </w:p>
    <w:p w:rsidR="00442204" w:rsidRPr="00A3506C" w:rsidRDefault="009B3502" w:rsidP="00A3506C">
      <w:pPr>
        <w:pStyle w:val="20"/>
        <w:shd w:val="clear" w:color="auto" w:fill="auto"/>
        <w:spacing w:after="0" w:line="324" w:lineRule="exact"/>
        <w:ind w:left="1276" w:firstLine="0"/>
        <w:jc w:val="both"/>
      </w:pPr>
      <w:r w:rsidRPr="00A3506C">
        <w:t xml:space="preserve">1.1 .Настоящий Порядок разработан в соответствии со статьями </w:t>
      </w:r>
      <w:r w:rsidRPr="00A3506C">
        <w:t>27, 27.1 Федерального закона от 02.03.2007 №25-ФЗ «О муниципальной службе в Российской Федерации», Федеральным законом от 25.12.2008 №273-Ф3 «О противодействии коррупции».</w:t>
      </w:r>
    </w:p>
    <w:p w:rsidR="00442204" w:rsidRPr="00A3506C" w:rsidRDefault="009B3502" w:rsidP="00A3506C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after="0" w:line="324" w:lineRule="exact"/>
        <w:ind w:left="1276" w:firstLine="0"/>
        <w:jc w:val="both"/>
      </w:pPr>
      <w:r w:rsidRPr="00A3506C">
        <w:t>Порядок направлен на применение мер дисциплинарного воздействия в целях повышения от</w:t>
      </w:r>
      <w:r w:rsidRPr="00A3506C">
        <w:t>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442204" w:rsidRDefault="009B3502" w:rsidP="00A3506C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after="237" w:line="324" w:lineRule="exact"/>
        <w:ind w:left="1276" w:firstLine="0"/>
        <w:jc w:val="both"/>
      </w:pPr>
      <w:r w:rsidRPr="00A3506C">
        <w:t xml:space="preserve">Дисциплинарная ответственность муниципального служащего устанавливается за совершение </w:t>
      </w:r>
      <w:r w:rsidRPr="00A3506C">
        <w:t>дисциплинарного проступка.</w:t>
      </w:r>
    </w:p>
    <w:p w:rsidR="00442204" w:rsidRPr="00A3506C" w:rsidRDefault="009B3502" w:rsidP="00A3506C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243" w:line="328" w:lineRule="exact"/>
        <w:ind w:left="1276" w:firstLine="0"/>
        <w:jc w:val="both"/>
      </w:pPr>
      <w:r w:rsidRPr="00A3506C"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42204" w:rsidRPr="00A3506C" w:rsidRDefault="009B3502" w:rsidP="00A3506C">
      <w:pPr>
        <w:pStyle w:val="20"/>
        <w:numPr>
          <w:ilvl w:val="0"/>
          <w:numId w:val="3"/>
        </w:numPr>
        <w:shd w:val="clear" w:color="auto" w:fill="auto"/>
        <w:tabs>
          <w:tab w:val="left" w:pos="569"/>
        </w:tabs>
        <w:spacing w:after="0" w:line="324" w:lineRule="exact"/>
        <w:ind w:left="1276" w:firstLine="0"/>
        <w:jc w:val="both"/>
      </w:pPr>
      <w:r w:rsidRPr="00A3506C">
        <w:t>За совершение дисциплинарного пр</w:t>
      </w:r>
      <w:r w:rsidRPr="00A3506C">
        <w:t>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442204" w:rsidRPr="00A3506C" w:rsidRDefault="009B3502" w:rsidP="00A3506C">
      <w:pPr>
        <w:pStyle w:val="20"/>
        <w:numPr>
          <w:ilvl w:val="0"/>
          <w:numId w:val="4"/>
        </w:numPr>
        <w:shd w:val="clear" w:color="auto" w:fill="auto"/>
        <w:tabs>
          <w:tab w:val="left" w:pos="773"/>
        </w:tabs>
        <w:spacing w:after="0" w:line="324" w:lineRule="exact"/>
        <w:ind w:left="1276" w:firstLine="0"/>
        <w:jc w:val="both"/>
      </w:pPr>
      <w:r w:rsidRPr="00A3506C">
        <w:t>замечание;</w:t>
      </w:r>
    </w:p>
    <w:p w:rsidR="00442204" w:rsidRPr="00A3506C" w:rsidRDefault="009B3502" w:rsidP="00A3506C">
      <w:pPr>
        <w:pStyle w:val="20"/>
        <w:numPr>
          <w:ilvl w:val="0"/>
          <w:numId w:val="4"/>
        </w:numPr>
        <w:shd w:val="clear" w:color="auto" w:fill="auto"/>
        <w:tabs>
          <w:tab w:val="left" w:pos="773"/>
        </w:tabs>
        <w:spacing w:after="0" w:line="324" w:lineRule="exact"/>
        <w:ind w:left="1276" w:firstLine="0"/>
        <w:jc w:val="both"/>
      </w:pPr>
      <w:r w:rsidRPr="00A3506C">
        <w:t>выговор;</w:t>
      </w:r>
    </w:p>
    <w:p w:rsidR="00442204" w:rsidRPr="00A3506C" w:rsidRDefault="009B3502" w:rsidP="00A3506C">
      <w:pPr>
        <w:pStyle w:val="20"/>
        <w:numPr>
          <w:ilvl w:val="0"/>
          <w:numId w:val="4"/>
        </w:numPr>
        <w:shd w:val="clear" w:color="auto" w:fill="auto"/>
        <w:tabs>
          <w:tab w:val="left" w:pos="773"/>
        </w:tabs>
        <w:spacing w:after="0" w:line="349" w:lineRule="exact"/>
        <w:ind w:left="1276" w:firstLine="0"/>
        <w:jc w:val="both"/>
      </w:pPr>
      <w:r w:rsidRPr="00A3506C">
        <w:t xml:space="preserve">увольнение с муниципальной службы по </w:t>
      </w:r>
      <w:r w:rsidRPr="00A3506C">
        <w:t>соответствующим основаниям.</w:t>
      </w:r>
    </w:p>
    <w:p w:rsidR="00442204" w:rsidRPr="008E09B7" w:rsidRDefault="009B3502" w:rsidP="00A3506C">
      <w:pPr>
        <w:pStyle w:val="20"/>
        <w:numPr>
          <w:ilvl w:val="0"/>
          <w:numId w:val="3"/>
        </w:numPr>
        <w:shd w:val="clear" w:color="auto" w:fill="auto"/>
        <w:tabs>
          <w:tab w:val="left" w:pos="569"/>
        </w:tabs>
        <w:spacing w:after="0" w:line="346" w:lineRule="exact"/>
        <w:ind w:left="1276" w:firstLine="0"/>
        <w:jc w:val="both"/>
        <w:rPr>
          <w:rStyle w:val="217pt75"/>
          <w:b w:val="0"/>
          <w:bCs w:val="0"/>
          <w:w w:val="100"/>
          <w:sz w:val="28"/>
          <w:szCs w:val="28"/>
        </w:rPr>
      </w:pPr>
      <w:r w:rsidRPr="00A3506C"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 </w:t>
      </w:r>
      <w:r w:rsidRPr="008E09B7">
        <w:rPr>
          <w:rStyle w:val="217pt75"/>
          <w:b w:val="0"/>
          <w:sz w:val="28"/>
          <w:szCs w:val="28"/>
        </w:rPr>
        <w:t xml:space="preserve">ФЗ "О муниципальной службе </w:t>
      </w:r>
      <w:r w:rsidRPr="008E09B7">
        <w:rPr>
          <w:rStyle w:val="217pt75"/>
          <w:b w:val="0"/>
          <w:sz w:val="28"/>
          <w:szCs w:val="28"/>
        </w:rPr>
        <w:t>в Российской Федерации”</w:t>
      </w:r>
      <w:r w:rsidRPr="00A3506C">
        <w:rPr>
          <w:rStyle w:val="217pt75"/>
          <w:sz w:val="28"/>
          <w:szCs w:val="28"/>
        </w:rPr>
        <w:t>.</w:t>
      </w:r>
    </w:p>
    <w:p w:rsidR="00442204" w:rsidRDefault="009B3502" w:rsidP="008E09B7">
      <w:pPr>
        <w:pStyle w:val="20"/>
        <w:numPr>
          <w:ilvl w:val="0"/>
          <w:numId w:val="3"/>
        </w:numPr>
        <w:shd w:val="clear" w:color="auto" w:fill="auto"/>
        <w:tabs>
          <w:tab w:val="left" w:pos="540"/>
        </w:tabs>
        <w:spacing w:after="0" w:line="324" w:lineRule="exact"/>
        <w:ind w:left="1276" w:firstLine="0"/>
        <w:jc w:val="both"/>
      </w:pPr>
      <w: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</w:t>
      </w:r>
      <w:r>
        <w:t xml:space="preserve">бязанностей с сохранением денежного </w:t>
      </w:r>
      <w:r>
        <w:t>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8E09B7" w:rsidRDefault="008E09B7" w:rsidP="008E09B7">
      <w:pPr>
        <w:pStyle w:val="20"/>
        <w:shd w:val="clear" w:color="auto" w:fill="auto"/>
        <w:tabs>
          <w:tab w:val="left" w:pos="540"/>
        </w:tabs>
        <w:spacing w:after="0" w:line="324" w:lineRule="exact"/>
        <w:ind w:firstLine="0"/>
        <w:jc w:val="both"/>
      </w:pPr>
    </w:p>
    <w:p w:rsidR="008E09B7" w:rsidRDefault="008E09B7" w:rsidP="008E09B7">
      <w:pPr>
        <w:pStyle w:val="20"/>
        <w:shd w:val="clear" w:color="auto" w:fill="auto"/>
        <w:tabs>
          <w:tab w:val="left" w:pos="540"/>
        </w:tabs>
        <w:spacing w:after="0" w:line="324" w:lineRule="exact"/>
        <w:ind w:firstLine="0"/>
        <w:jc w:val="both"/>
      </w:pPr>
    </w:p>
    <w:p w:rsidR="008E09B7" w:rsidRDefault="008E09B7" w:rsidP="008E09B7">
      <w:pPr>
        <w:pStyle w:val="20"/>
        <w:shd w:val="clear" w:color="auto" w:fill="auto"/>
        <w:tabs>
          <w:tab w:val="left" w:pos="540"/>
        </w:tabs>
        <w:spacing w:after="0" w:line="324" w:lineRule="exact"/>
        <w:ind w:firstLine="0"/>
        <w:jc w:val="both"/>
      </w:pPr>
    </w:p>
    <w:p w:rsidR="00442204" w:rsidRDefault="009B3502" w:rsidP="008E09B7">
      <w:pPr>
        <w:pStyle w:val="20"/>
        <w:numPr>
          <w:ilvl w:val="0"/>
          <w:numId w:val="3"/>
        </w:numPr>
        <w:shd w:val="clear" w:color="auto" w:fill="auto"/>
        <w:tabs>
          <w:tab w:val="left" w:pos="536"/>
        </w:tabs>
        <w:spacing w:after="300" w:line="324" w:lineRule="exact"/>
        <w:ind w:left="1276" w:firstLine="0"/>
        <w:jc w:val="both"/>
      </w:pPr>
      <w:proofErr w:type="gramStart"/>
      <w:r>
        <w:t>За несоблюдение муниципальным служащим ограничений и запретов, требований о п</w:t>
      </w:r>
      <w:r>
        <w:t>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№273-ФЗ «</w:t>
      </w:r>
      <w:r>
        <w:t>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442204" w:rsidRDefault="009B3502" w:rsidP="008E09B7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spacing w:after="0" w:line="324" w:lineRule="exact"/>
        <w:ind w:left="1276" w:firstLine="0"/>
        <w:jc w:val="both"/>
      </w:pPr>
      <w:r>
        <w:t>Порядок и сроки применения дисциплинарного взыскания</w:t>
      </w:r>
    </w:p>
    <w:p w:rsidR="00FC45E1" w:rsidRDefault="00FC45E1" w:rsidP="00FC45E1">
      <w:pPr>
        <w:pStyle w:val="20"/>
        <w:shd w:val="clear" w:color="auto" w:fill="auto"/>
        <w:tabs>
          <w:tab w:val="left" w:pos="1380"/>
        </w:tabs>
        <w:spacing w:after="0" w:line="324" w:lineRule="exact"/>
        <w:ind w:left="1276" w:firstLine="0"/>
        <w:jc w:val="both"/>
      </w:pPr>
    </w:p>
    <w:p w:rsidR="00442204" w:rsidRDefault="009B3502" w:rsidP="008E09B7">
      <w:pPr>
        <w:pStyle w:val="20"/>
        <w:numPr>
          <w:ilvl w:val="0"/>
          <w:numId w:val="5"/>
        </w:numPr>
        <w:shd w:val="clear" w:color="auto" w:fill="auto"/>
        <w:tabs>
          <w:tab w:val="left" w:pos="540"/>
        </w:tabs>
        <w:spacing w:after="0" w:line="324" w:lineRule="exact"/>
        <w:ind w:left="1276" w:firstLine="0"/>
        <w:jc w:val="left"/>
      </w:pPr>
      <w:r>
        <w:t xml:space="preserve">Порядок применения и снятия дисциплинарных взысканий определяется трудовым </w:t>
      </w:r>
      <w:r>
        <w:t>законодательством, за исключением случаев, предусмотренных настоящим Федеральным законом.</w:t>
      </w:r>
    </w:p>
    <w:p w:rsidR="00442204" w:rsidRDefault="009B3502" w:rsidP="008E09B7">
      <w:pPr>
        <w:pStyle w:val="20"/>
        <w:numPr>
          <w:ilvl w:val="0"/>
          <w:numId w:val="5"/>
        </w:numPr>
        <w:shd w:val="clear" w:color="auto" w:fill="auto"/>
        <w:tabs>
          <w:tab w:val="left" w:pos="532"/>
        </w:tabs>
        <w:spacing w:after="0" w:line="324" w:lineRule="exact"/>
        <w:ind w:left="1276" w:firstLine="0"/>
        <w:jc w:val="both"/>
      </w:pPr>
      <w:r>
        <w:t>Дисциплинарные взыскания применяются работодателем на основании:</w:t>
      </w:r>
    </w:p>
    <w:p w:rsidR="00442204" w:rsidRDefault="009B3502" w:rsidP="008E09B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r>
        <w:t>доклада о результатах проверки, проведенной подразделением кадровой службы соответствующего муниципал</w:t>
      </w:r>
      <w:r>
        <w:t>ьного органа по профилактике коррупционных и иных правонарушений;</w:t>
      </w:r>
    </w:p>
    <w:p w:rsidR="00442204" w:rsidRDefault="009B3502" w:rsidP="008E09B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</w:t>
      </w:r>
      <w:r>
        <w:t>омиссию;</w:t>
      </w:r>
    </w:p>
    <w:p w:rsidR="00442204" w:rsidRDefault="009B3502" w:rsidP="008E09B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proofErr w:type="gramStart"/>
      <w: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</w:t>
      </w:r>
      <w:r>
        <w:t>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442204" w:rsidRDefault="009B3502" w:rsidP="008E09B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r>
        <w:t>объяснений муниципального служащего;</w:t>
      </w:r>
    </w:p>
    <w:p w:rsidR="00442204" w:rsidRDefault="009B3502" w:rsidP="008E09B7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r>
        <w:t>иных материалов.</w:t>
      </w:r>
    </w:p>
    <w:p w:rsidR="00442204" w:rsidRDefault="009B3502" w:rsidP="008E09B7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after="0" w:line="324" w:lineRule="exact"/>
        <w:ind w:left="1276" w:firstLine="0"/>
        <w:jc w:val="both"/>
      </w:pPr>
      <w:r>
        <w:t>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442204" w:rsidRDefault="009B3502" w:rsidP="008E09B7">
      <w:pPr>
        <w:pStyle w:val="20"/>
        <w:numPr>
          <w:ilvl w:val="1"/>
          <w:numId w:val="5"/>
        </w:numPr>
        <w:shd w:val="clear" w:color="auto" w:fill="auto"/>
        <w:tabs>
          <w:tab w:val="left" w:pos="532"/>
        </w:tabs>
        <w:spacing w:after="0" w:line="324" w:lineRule="exact"/>
        <w:ind w:left="1276" w:firstLine="0"/>
        <w:jc w:val="both"/>
      </w:pPr>
      <w:r>
        <w:t xml:space="preserve">Если по истечении двух рабочих дней с момента, когда муниципальному служащему предложено представить </w:t>
      </w:r>
      <w:r>
        <w:t>письменное объяснение, указанное объяснение муниципальным служащим не предоставлено, то составляется соответствующий акт.</w:t>
      </w:r>
    </w:p>
    <w:p w:rsidR="00442204" w:rsidRDefault="009B3502" w:rsidP="008E09B7">
      <w:pPr>
        <w:pStyle w:val="20"/>
        <w:numPr>
          <w:ilvl w:val="1"/>
          <w:numId w:val="5"/>
        </w:numPr>
        <w:shd w:val="clear" w:color="auto" w:fill="auto"/>
        <w:tabs>
          <w:tab w:val="left" w:pos="529"/>
        </w:tabs>
        <w:spacing w:after="0" w:line="346" w:lineRule="exact"/>
        <w:ind w:left="1276" w:firstLine="0"/>
        <w:jc w:val="both"/>
      </w:pPr>
      <w: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442204" w:rsidRDefault="00442204" w:rsidP="00A3506C">
      <w:pPr>
        <w:ind w:left="1276"/>
        <w:rPr>
          <w:sz w:val="2"/>
          <w:szCs w:val="2"/>
        </w:rPr>
        <w:sectPr w:rsidR="00442204" w:rsidSect="00A3506C">
          <w:pgSz w:w="11900" w:h="16840"/>
          <w:pgMar w:top="360" w:right="1127" w:bottom="360" w:left="360" w:header="0" w:footer="3" w:gutter="0"/>
          <w:pgBorders w:offsetFrom="page"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20"/>
          <w:noEndnote/>
          <w:docGrid w:linePitch="360"/>
        </w:sectPr>
      </w:pPr>
    </w:p>
    <w:p w:rsidR="00442204" w:rsidRDefault="009B3502" w:rsidP="008E09B7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after="0" w:line="324" w:lineRule="exact"/>
        <w:ind w:left="1276" w:firstLine="0"/>
        <w:jc w:val="both"/>
      </w:pPr>
      <w: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</w:t>
      </w:r>
      <w:r>
        <w:t xml:space="preserve">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42204" w:rsidRDefault="009B3502" w:rsidP="008E09B7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after="0" w:line="324" w:lineRule="exact"/>
        <w:ind w:left="1276" w:firstLine="0"/>
        <w:jc w:val="both"/>
      </w:pPr>
      <w:r>
        <w:t>Взыскания применяются не п</w:t>
      </w:r>
      <w:r>
        <w:t>озднее шести месяцев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</w:t>
      </w:r>
      <w:r>
        <w:t>е, и не позднее трех лет со дня совершения им коррупционного правонарушения. В указанное время не включается время производства по уголовному делу.</w:t>
      </w:r>
    </w:p>
    <w:p w:rsidR="00442204" w:rsidRDefault="009B3502" w:rsidP="008E09B7">
      <w:pPr>
        <w:pStyle w:val="20"/>
        <w:numPr>
          <w:ilvl w:val="0"/>
          <w:numId w:val="6"/>
        </w:numPr>
        <w:shd w:val="clear" w:color="auto" w:fill="auto"/>
        <w:tabs>
          <w:tab w:val="left" w:pos="613"/>
        </w:tabs>
        <w:spacing w:after="0" w:line="324" w:lineRule="exact"/>
        <w:ind w:left="1276" w:firstLine="0"/>
        <w:jc w:val="both"/>
      </w:pPr>
      <w:r>
        <w:t xml:space="preserve">За каждый дисциплинарный проступок муниципального служащего может быть применено только одно дисциплинарное </w:t>
      </w:r>
      <w:r>
        <w:t>взыскание,</w:t>
      </w:r>
    </w:p>
    <w:p w:rsidR="00442204" w:rsidRDefault="009B3502" w:rsidP="008E09B7">
      <w:pPr>
        <w:pStyle w:val="20"/>
        <w:numPr>
          <w:ilvl w:val="0"/>
          <w:numId w:val="6"/>
        </w:numPr>
        <w:shd w:val="clear" w:color="auto" w:fill="auto"/>
        <w:tabs>
          <w:tab w:val="left" w:pos="811"/>
        </w:tabs>
        <w:spacing w:after="0" w:line="324" w:lineRule="exact"/>
        <w:ind w:left="1276" w:firstLine="0"/>
        <w:jc w:val="both"/>
      </w:pPr>
      <w:proofErr w:type="gramStart"/>
      <w: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часть 1 или 2 статьи 27.1 Федерального закона от 02.03.2007 №25-ФЗ «О мун</w:t>
      </w:r>
      <w:r>
        <w:t>иципальной службе в Российской Федерации».</w:t>
      </w:r>
    </w:p>
    <w:p w:rsidR="00442204" w:rsidRDefault="009B3502" w:rsidP="008E09B7">
      <w:pPr>
        <w:pStyle w:val="20"/>
        <w:numPr>
          <w:ilvl w:val="0"/>
          <w:numId w:val="6"/>
        </w:numPr>
        <w:shd w:val="clear" w:color="auto" w:fill="auto"/>
        <w:tabs>
          <w:tab w:val="left" w:pos="613"/>
        </w:tabs>
        <w:spacing w:after="0" w:line="324" w:lineRule="exact"/>
        <w:ind w:left="1276" w:firstLine="0"/>
        <w:jc w:val="both"/>
      </w:pPr>
      <w:proofErr w:type="gramStart"/>
      <w: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</w:t>
      </w:r>
      <w:r>
        <w:t>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>
        <w:t xml:space="preserve"> В случае отказа муниципального служа</w:t>
      </w:r>
      <w:r>
        <w:t>щего ознакомиться с указанным распоряжением под роспись, то составляется соответствующий акт.</w:t>
      </w:r>
    </w:p>
    <w:p w:rsidR="00442204" w:rsidRDefault="009B3502" w:rsidP="008E09B7">
      <w:pPr>
        <w:pStyle w:val="20"/>
        <w:shd w:val="clear" w:color="auto" w:fill="auto"/>
        <w:spacing w:after="0" w:line="324" w:lineRule="exact"/>
        <w:ind w:left="1276" w:firstLine="0"/>
        <w:jc w:val="both"/>
      </w:pPr>
      <w:r>
        <w:t>3.10</w:t>
      </w:r>
      <w:r w:rsidR="008E09B7">
        <w:t>.</w:t>
      </w:r>
      <w:r>
        <w:t xml:space="preserve"> </w:t>
      </w:r>
      <w:r w:rsidR="008E09B7">
        <w:t>Е</w:t>
      </w:r>
      <w:r>
        <w:t xml:space="preserve">сли в течение одного года со дня применения взыскания </w:t>
      </w:r>
      <w:r w:rsidR="008E09B7">
        <w:t>м</w:t>
      </w:r>
      <w:r>
        <w:t xml:space="preserve">униципальный служащий не был подвергнут дисциплинарному взысканию, предусмотренному </w:t>
      </w:r>
      <w:r>
        <w:rPr>
          <w:rStyle w:val="22"/>
        </w:rPr>
        <w:t xml:space="preserve">пунктами 1 </w:t>
      </w:r>
      <w:r>
        <w:t xml:space="preserve">и </w:t>
      </w:r>
      <w:r>
        <w:rPr>
          <w:rStyle w:val="22"/>
        </w:rPr>
        <w:t>2 ча</w:t>
      </w:r>
      <w:r>
        <w:rPr>
          <w:rStyle w:val="22"/>
        </w:rPr>
        <w:t xml:space="preserve">сти 1 статьи 27 </w:t>
      </w:r>
      <w:r>
        <w:t xml:space="preserve">Федерального закона от 2 марта 2007 г. </w:t>
      </w:r>
      <w:r>
        <w:rPr>
          <w:lang w:val="en-US" w:eastAsia="en-US" w:bidi="en-US"/>
        </w:rPr>
        <w:t>N</w:t>
      </w:r>
      <w:r w:rsidRPr="008F5A31">
        <w:rPr>
          <w:lang w:eastAsia="en-US" w:bidi="en-US"/>
        </w:rPr>
        <w:t xml:space="preserve"> </w:t>
      </w:r>
      <w:r>
        <w:t>25-ФЗ "О муниципальной службе в Российской Федерации”, он считается не имеющим взыскания.</w:t>
      </w:r>
    </w:p>
    <w:p w:rsidR="00442204" w:rsidRDefault="009B3502" w:rsidP="008E09B7">
      <w:pPr>
        <w:pStyle w:val="20"/>
        <w:shd w:val="clear" w:color="auto" w:fill="auto"/>
        <w:spacing w:after="0" w:line="324" w:lineRule="exact"/>
        <w:ind w:left="1276" w:firstLine="0"/>
        <w:jc w:val="both"/>
      </w:pPr>
      <w:r>
        <w:t>Представитель нанимателя (работодатель) до истечения года со дня применения дисциплинарного взыскания имеет п</w:t>
      </w:r>
      <w:r>
        <w:t>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</w:t>
      </w:r>
    </w:p>
    <w:p w:rsidR="00442204" w:rsidRDefault="009B3502" w:rsidP="008E09B7">
      <w:pPr>
        <w:pStyle w:val="20"/>
        <w:numPr>
          <w:ilvl w:val="0"/>
          <w:numId w:val="7"/>
        </w:numPr>
        <w:shd w:val="clear" w:color="auto" w:fill="auto"/>
        <w:tabs>
          <w:tab w:val="left" w:pos="811"/>
        </w:tabs>
        <w:spacing w:after="0" w:line="324" w:lineRule="exact"/>
        <w:ind w:left="1276" w:firstLine="0"/>
        <w:jc w:val="both"/>
      </w:pPr>
      <w:r>
        <w:t>Копия распоряжения о наложении взыскания на муниципального служащего приобщается к личном</w:t>
      </w:r>
      <w:r>
        <w:t>у делу муниципального служащего.</w:t>
      </w:r>
    </w:p>
    <w:p w:rsidR="00442204" w:rsidRDefault="009B3502" w:rsidP="008E09B7">
      <w:pPr>
        <w:pStyle w:val="20"/>
        <w:numPr>
          <w:ilvl w:val="0"/>
          <w:numId w:val="7"/>
        </w:numPr>
        <w:shd w:val="clear" w:color="auto" w:fill="auto"/>
        <w:tabs>
          <w:tab w:val="left" w:pos="811"/>
        </w:tabs>
        <w:spacing w:after="0" w:line="324" w:lineRule="exact"/>
        <w:ind w:left="1276" w:firstLine="0"/>
        <w:jc w:val="both"/>
      </w:pPr>
      <w:r>
        <w:t>Муниципальный служащий вправе обжаловать дисциплинарное взыскание в установленном законом порядке.</w:t>
      </w:r>
    </w:p>
    <w:p w:rsidR="00442204" w:rsidRDefault="00442204" w:rsidP="008E09B7">
      <w:pPr>
        <w:ind w:left="1276"/>
        <w:jc w:val="both"/>
        <w:rPr>
          <w:sz w:val="2"/>
          <w:szCs w:val="2"/>
        </w:rPr>
      </w:pPr>
    </w:p>
    <w:sectPr w:rsidR="00442204" w:rsidSect="008E09B7">
      <w:pgSz w:w="11900" w:h="16840"/>
      <w:pgMar w:top="851" w:right="1127" w:bottom="360" w:left="360" w:header="0" w:footer="3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02" w:rsidRDefault="009B3502" w:rsidP="00442204">
      <w:r>
        <w:separator/>
      </w:r>
    </w:p>
  </w:endnote>
  <w:endnote w:type="continuationSeparator" w:id="0">
    <w:p w:rsidR="009B3502" w:rsidRDefault="009B3502" w:rsidP="0044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02" w:rsidRDefault="009B3502"/>
  </w:footnote>
  <w:footnote w:type="continuationSeparator" w:id="0">
    <w:p w:rsidR="009B3502" w:rsidRDefault="009B35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691"/>
    <w:multiLevelType w:val="multilevel"/>
    <w:tmpl w:val="F3F49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B00DD"/>
    <w:multiLevelType w:val="multilevel"/>
    <w:tmpl w:val="88DC012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D0B9A"/>
    <w:multiLevelType w:val="multilevel"/>
    <w:tmpl w:val="782A5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51927"/>
    <w:multiLevelType w:val="multilevel"/>
    <w:tmpl w:val="59382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52F7E"/>
    <w:multiLevelType w:val="multilevel"/>
    <w:tmpl w:val="738EA0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B10F3"/>
    <w:multiLevelType w:val="multilevel"/>
    <w:tmpl w:val="E5883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C367A"/>
    <w:multiLevelType w:val="multilevel"/>
    <w:tmpl w:val="6C0C7DC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2204"/>
    <w:rsid w:val="001E60CE"/>
    <w:rsid w:val="00253314"/>
    <w:rsid w:val="00442204"/>
    <w:rsid w:val="008A2ECD"/>
    <w:rsid w:val="008E09B7"/>
    <w:rsid w:val="008F5A31"/>
    <w:rsid w:val="009B3502"/>
    <w:rsid w:val="00A3506C"/>
    <w:rsid w:val="00DF16DF"/>
    <w:rsid w:val="00FC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6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20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2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42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442204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4422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44220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7pt75">
    <w:name w:val="Основной текст (2) + 17 pt;Полужирный;Масштаб 75%"/>
    <w:basedOn w:val="2"/>
    <w:rsid w:val="00442204"/>
    <w:rPr>
      <w:b/>
      <w:bCs/>
      <w:color w:val="000000"/>
      <w:spacing w:val="0"/>
      <w:w w:val="75"/>
      <w:position w:val="0"/>
      <w:sz w:val="34"/>
      <w:szCs w:val="3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4220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2204"/>
    <w:pPr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42204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semiHidden/>
    <w:unhideWhenUsed/>
    <w:rsid w:val="00253314"/>
    <w:pPr>
      <w:widowControl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5">
    <w:name w:val="Основной текст Знак"/>
    <w:basedOn w:val="a0"/>
    <w:link w:val="a4"/>
    <w:rsid w:val="00253314"/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2533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53314"/>
    <w:rPr>
      <w:rFonts w:ascii="Times New Roman" w:eastAsia="Times New Roman" w:hAnsi="Times New Roman" w:cs="Times New Roman"/>
      <w:lang w:bidi="ar-SA"/>
    </w:rPr>
  </w:style>
  <w:style w:type="paragraph" w:styleId="a6">
    <w:name w:val="No Spacing"/>
    <w:uiPriority w:val="1"/>
    <w:qFormat/>
    <w:rsid w:val="001E60CE"/>
    <w:pPr>
      <w:autoSpaceDE w:val="0"/>
      <w:autoSpaceDN w:val="0"/>
      <w:adjustRightInd w:val="0"/>
    </w:pPr>
    <w:rPr>
      <w:rFonts w:ascii="Arial" w:eastAsia="Times New Roman" w:hAnsi="Arial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9;&#1086;&#1074;&#1089;&#1082;&#1080;&#1081;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51D7-156E-4640-B22F-C41CEE1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2022-03-28T05:34:00Z</dcterms:created>
  <dcterms:modified xsi:type="dcterms:W3CDTF">2022-03-28T08:00:00Z</dcterms:modified>
</cp:coreProperties>
</file>