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D" w:rsidRDefault="005C1E4D" w:rsidP="00B446DB">
      <w:pPr>
        <w:pStyle w:val="af3"/>
        <w:spacing w:line="240" w:lineRule="auto"/>
        <w:rPr>
          <w:sz w:val="32"/>
          <w:szCs w:val="32"/>
        </w:rPr>
      </w:pPr>
    </w:p>
    <w:p w:rsidR="005C1E4D" w:rsidRDefault="005C1E4D" w:rsidP="00B446DB">
      <w:pPr>
        <w:pStyle w:val="af3"/>
        <w:spacing w:line="240" w:lineRule="auto"/>
        <w:rPr>
          <w:sz w:val="32"/>
          <w:szCs w:val="32"/>
        </w:rPr>
      </w:pPr>
    </w:p>
    <w:p w:rsidR="00B446DB" w:rsidRPr="00B446DB" w:rsidRDefault="00B446DB" w:rsidP="00B446DB">
      <w:pPr>
        <w:pStyle w:val="af3"/>
        <w:spacing w:line="240" w:lineRule="auto"/>
        <w:rPr>
          <w:sz w:val="32"/>
          <w:szCs w:val="32"/>
        </w:rPr>
      </w:pPr>
      <w:bookmarkStart w:id="0" w:name="_GoBack"/>
      <w:bookmarkEnd w:id="0"/>
      <w:r w:rsidRPr="00B446DB">
        <w:rPr>
          <w:sz w:val="32"/>
          <w:szCs w:val="32"/>
        </w:rPr>
        <w:t xml:space="preserve">СЕЛЬСКАЯ Администрация </w:t>
      </w:r>
      <w:r>
        <w:rPr>
          <w:sz w:val="32"/>
          <w:szCs w:val="32"/>
        </w:rPr>
        <w:t>Курмач-байгольского</w:t>
      </w:r>
      <w:r w:rsidRPr="00B446DB">
        <w:rPr>
          <w:sz w:val="32"/>
          <w:szCs w:val="32"/>
        </w:rPr>
        <w:t xml:space="preserve"> сельского поселения турочакского района республики алтай</w:t>
      </w:r>
    </w:p>
    <w:p w:rsidR="00B446DB" w:rsidRPr="00B446DB" w:rsidRDefault="00B446DB" w:rsidP="00B446DB">
      <w:pPr>
        <w:jc w:val="center"/>
        <w:rPr>
          <w:rFonts w:ascii="Times New Roman" w:hAnsi="Times New Roman" w:cs="Times New Roman"/>
          <w:lang w:eastAsia="ar-SA"/>
        </w:rPr>
      </w:pPr>
    </w:p>
    <w:p w:rsidR="00B446DB" w:rsidRPr="0075235B" w:rsidRDefault="00B446DB" w:rsidP="00B446DB">
      <w:pPr>
        <w:tabs>
          <w:tab w:val="left" w:pos="0"/>
        </w:tabs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B446DB">
        <w:rPr>
          <w:rFonts w:ascii="Times New Roman" w:hAnsi="Times New Roman" w:cs="Times New Roman"/>
          <w:spacing w:val="60"/>
          <w:sz w:val="32"/>
          <w:szCs w:val="32"/>
        </w:rPr>
        <w:t xml:space="preserve">ПОСТАНОВЛЕНИЕ № </w:t>
      </w:r>
      <w:r w:rsidR="007F6C0E" w:rsidRPr="0075235B">
        <w:rPr>
          <w:rFonts w:ascii="Times New Roman" w:hAnsi="Times New Roman" w:cs="Times New Roman"/>
          <w:spacing w:val="60"/>
          <w:sz w:val="32"/>
          <w:szCs w:val="32"/>
        </w:rPr>
        <w:t>30</w:t>
      </w:r>
    </w:p>
    <w:p w:rsidR="00B446DB" w:rsidRPr="00B446DB" w:rsidRDefault="00B446DB" w:rsidP="007F6C0E">
      <w:pPr>
        <w:tabs>
          <w:tab w:val="left" w:pos="3060"/>
        </w:tabs>
        <w:rPr>
          <w:rFonts w:ascii="Times New Roman" w:hAnsi="Times New Roman" w:cs="Times New Roman"/>
        </w:rPr>
      </w:pPr>
      <w:r w:rsidRPr="00B446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4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урмач-Байгол</w:t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Pr="00B446DB">
        <w:rPr>
          <w:rFonts w:ascii="Times New Roman" w:hAnsi="Times New Roman" w:cs="Times New Roman"/>
          <w:sz w:val="28"/>
          <w:szCs w:val="28"/>
        </w:rPr>
        <w:tab/>
      </w:r>
      <w:r w:rsidR="007F6C0E">
        <w:rPr>
          <w:rFonts w:ascii="Times New Roman" w:hAnsi="Times New Roman"/>
          <w:sz w:val="28"/>
          <w:szCs w:val="28"/>
        </w:rPr>
        <w:t>06.12.2016г.</w:t>
      </w: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446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446DB" w:rsidRPr="00B446DB" w:rsidRDefault="00B446DB" w:rsidP="00B446DB">
      <w:pPr>
        <w:rPr>
          <w:rFonts w:ascii="Times New Roman" w:hAnsi="Times New Roman" w:cs="Times New Roman"/>
          <w:sz w:val="28"/>
          <w:szCs w:val="28"/>
        </w:rPr>
      </w:pPr>
      <w:r w:rsidRPr="00B446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B446DB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 объектам адресации на территории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Курмач-Байгольское</w:t>
      </w:r>
      <w:r w:rsidRPr="00B446D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446DB" w:rsidRPr="00B446DB" w:rsidRDefault="00B446DB" w:rsidP="00B446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DB">
        <w:rPr>
          <w:rFonts w:ascii="Times New Roman" w:hAnsi="Times New Roman" w:cs="Times New Roman"/>
          <w:sz w:val="28"/>
          <w:szCs w:val="28"/>
        </w:rPr>
        <w:t xml:space="preserve">В соответствии с пунктом 26 части 1 </w:t>
      </w:r>
      <w:hyperlink r:id="rId5" w:history="1">
        <w:r w:rsidRPr="00B446DB">
          <w:rPr>
            <w:rStyle w:val="a5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hyperlink r:id="rId6" w:history="1">
        <w:r w:rsidRPr="00B446DB">
          <w:rPr>
            <w:rStyle w:val="a5"/>
            <w:rFonts w:ascii="Times New Roman" w:hAnsi="Times New Roman" w:cs="Times New Roman"/>
            <w:sz w:val="28"/>
            <w:szCs w:val="28"/>
          </w:rPr>
          <w:t>16</w:t>
        </w:r>
      </w:hyperlink>
      <w:r w:rsidRPr="00B446DB">
        <w:rPr>
          <w:rFonts w:ascii="Times New Roman" w:hAnsi="Times New Roman" w:cs="Times New Roman"/>
          <w:sz w:val="28"/>
          <w:szCs w:val="28"/>
        </w:rPr>
        <w:t>, статьей 28 Федерального закона от 06.10.2003 № 131-ФЗ «Об общих принципах организации местного самоуправления в Российской Федерации», со статьей 40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B4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D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Курмач-Байгольское</w:t>
      </w:r>
      <w:r w:rsidRPr="00B446DB">
        <w:rPr>
          <w:rFonts w:ascii="Times New Roman" w:hAnsi="Times New Roman" w:cs="Times New Roman"/>
          <w:sz w:val="28"/>
          <w:szCs w:val="28"/>
        </w:rPr>
        <w:t xml:space="preserve"> сельское поселение» Турочакского района Республики Алтай, </w:t>
      </w:r>
    </w:p>
    <w:p w:rsidR="00B446DB" w:rsidRPr="00B446DB" w:rsidRDefault="00B446DB" w:rsidP="00B446DB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446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46DB" w:rsidRPr="00B446DB" w:rsidRDefault="00B446DB" w:rsidP="00B44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D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446DB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 объектам адресации на территории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Курмач-Байгольское</w:t>
      </w:r>
      <w:r w:rsidRPr="00B446D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B446DB">
        <w:rPr>
          <w:rFonts w:ascii="Times New Roman" w:hAnsi="Times New Roman" w:cs="Times New Roman"/>
          <w:bCs/>
        </w:rPr>
        <w:t xml:space="preserve"> </w:t>
      </w:r>
      <w:r w:rsidRPr="00B446D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B446DB" w:rsidRPr="00B446DB" w:rsidRDefault="00B446DB" w:rsidP="00B446DB">
      <w:pPr>
        <w:pStyle w:val="af2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46DB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на официальном сайте Сельской администрации </w:t>
      </w:r>
      <w:r>
        <w:rPr>
          <w:rFonts w:ascii="Times New Roman" w:hAnsi="Times New Roman"/>
          <w:sz w:val="28"/>
          <w:szCs w:val="28"/>
        </w:rPr>
        <w:t>Курмач-Байгольского</w:t>
      </w:r>
      <w:r w:rsidRPr="00B446DB"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 в сети «Интернет».</w:t>
      </w:r>
    </w:p>
    <w:p w:rsidR="00B446DB" w:rsidRPr="00B446DB" w:rsidRDefault="00B446DB" w:rsidP="00B446DB">
      <w:pPr>
        <w:pStyle w:val="af2"/>
        <w:numPr>
          <w:ilvl w:val="0"/>
          <w:numId w:val="3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6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6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46DB" w:rsidRPr="00B446DB" w:rsidRDefault="00B446DB" w:rsidP="00B446DB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6DB" w:rsidRPr="00B446DB" w:rsidRDefault="00B446DB" w:rsidP="00B446DB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6DB" w:rsidRPr="00B446DB" w:rsidRDefault="00B446DB" w:rsidP="00B446DB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6DB" w:rsidRDefault="00B446DB" w:rsidP="00B446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Курмач-Байгольского</w:t>
      </w:r>
    </w:p>
    <w:p w:rsidR="00B446DB" w:rsidRDefault="00B446DB" w:rsidP="00B446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Н.Н.Кандараков</w:t>
      </w: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DB" w:rsidRPr="00B446DB" w:rsidRDefault="00B446DB" w:rsidP="00B446D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A2" w:rsidRPr="00B446DB" w:rsidRDefault="00910AA2" w:rsidP="006932D9">
      <w:pPr>
        <w:pStyle w:val="ad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6932D9" w:rsidRPr="00B446DB" w:rsidRDefault="006932D9" w:rsidP="006932D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6D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932D9" w:rsidRPr="00B446DB" w:rsidRDefault="006932D9" w:rsidP="006932D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6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Сельской администрации </w:t>
      </w:r>
      <w:r w:rsidR="00B446DB">
        <w:rPr>
          <w:rFonts w:ascii="Times New Roman" w:eastAsia="Times New Roman" w:hAnsi="Times New Roman" w:cs="Times New Roman"/>
          <w:sz w:val="24"/>
          <w:szCs w:val="24"/>
        </w:rPr>
        <w:t>Курмач-Байгольского</w:t>
      </w:r>
      <w:r w:rsidR="00E711E3" w:rsidRPr="00B446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446DB">
        <w:rPr>
          <w:rFonts w:ascii="Times New Roman" w:eastAsia="Times New Roman" w:hAnsi="Times New Roman" w:cs="Times New Roman"/>
          <w:sz w:val="24"/>
          <w:szCs w:val="24"/>
        </w:rPr>
        <w:t xml:space="preserve"> Турочакского района Республики Алтай</w:t>
      </w:r>
    </w:p>
    <w:p w:rsidR="006932D9" w:rsidRPr="00BA71C8" w:rsidRDefault="00A343D9" w:rsidP="006932D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5235B">
        <w:rPr>
          <w:rFonts w:ascii="Times New Roman" w:eastAsia="Times New Roman" w:hAnsi="Times New Roman" w:cs="Times New Roman"/>
          <w:sz w:val="24"/>
          <w:szCs w:val="24"/>
        </w:rPr>
        <w:t>30 от 06.12</w:t>
      </w:r>
      <w:r w:rsidR="006932D9" w:rsidRPr="00BA71C8">
        <w:rPr>
          <w:rFonts w:ascii="Times New Roman" w:eastAsia="Times New Roman" w:hAnsi="Times New Roman" w:cs="Times New Roman"/>
          <w:sz w:val="24"/>
          <w:szCs w:val="24"/>
        </w:rPr>
        <w:t>.2016 г</w:t>
      </w: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6932D9" w:rsidRPr="00BA71C8" w:rsidRDefault="00910AA2" w:rsidP="00693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 xml:space="preserve">«Присвоение, изменение и аннулирование адресов  объектам адресации  на территории </w:t>
      </w:r>
      <w:r w:rsidR="006932D9" w:rsidRPr="00BA71C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B446DB">
        <w:rPr>
          <w:rFonts w:ascii="Times New Roman" w:hAnsi="Times New Roman" w:cs="Times New Roman"/>
          <w:b/>
          <w:bCs/>
          <w:sz w:val="24"/>
          <w:szCs w:val="24"/>
        </w:rPr>
        <w:t>Курмач-Байгольское</w:t>
      </w:r>
      <w:r w:rsidR="00E711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6932D9" w:rsidRPr="00BA71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0AA2" w:rsidRPr="00BA71C8" w:rsidRDefault="00910AA2" w:rsidP="006932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bCs/>
          <w:sz w:val="24"/>
          <w:szCs w:val="24"/>
        </w:rPr>
        <w:t>Настоящий</w:t>
      </w:r>
      <w:r w:rsidR="00B44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«Присвоение, изменение и аннулирование адресов объектам адресации на территории </w:t>
      </w:r>
      <w:r w:rsidR="00843CA6" w:rsidRPr="00BA71C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B446DB">
        <w:rPr>
          <w:rFonts w:ascii="Times New Roman" w:hAnsi="Times New Roman" w:cs="Times New Roman"/>
          <w:bCs/>
          <w:sz w:val="24"/>
          <w:szCs w:val="24"/>
        </w:rPr>
        <w:t>Курмач-Байгольское</w:t>
      </w:r>
      <w:r w:rsidR="00E711E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="00843CA6" w:rsidRPr="00BA71C8">
        <w:rPr>
          <w:rFonts w:ascii="Times New Roman" w:hAnsi="Times New Roman" w:cs="Times New Roman"/>
          <w:bCs/>
          <w:sz w:val="24"/>
          <w:szCs w:val="24"/>
        </w:rPr>
        <w:t>»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1.2. Круг  заявителей.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Заявителями являются собственники объекта адресации либо лица, обладающими одним из следующих вещных прав на объект адресации: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право хозяйственного ведения;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право оперативного управления;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право пожизненного наследуемого владения;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право постоянного бессрочного пользования.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Интересы заявителя могут представлять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Предоставление интересов заявителей может осуществлять многофункциональный центр.</w:t>
      </w:r>
    </w:p>
    <w:p w:rsidR="009135CE" w:rsidRPr="00BA71C8" w:rsidRDefault="00910AA2" w:rsidP="00843CA6">
      <w:pPr>
        <w:ind w:firstLine="69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(</w:t>
      </w: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согласно приложения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№1</w:t>
      </w:r>
      <w:r w:rsidR="00843CA6" w:rsidRPr="00BA71C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43CA6" w:rsidRPr="00BA71C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="00843CA6" w:rsidRPr="00BA71C8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="00843CA6" w:rsidRPr="00BA71C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Минфина России от 11 декабря 2014 г. N 146н (с изменениями от 24 августа 2015 г.))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подается собственником объекта адресации по собственной инициативе.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От имени членов садоводческого, огороднического и (или) дачного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1.3.Требования к информированию о порядке предоставления муниципальной услуги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1.3.1. Информация о порядке предоставления муниципальной услуги, месте нахождения и графике работы </w:t>
      </w:r>
      <w:r w:rsidR="00843CA6" w:rsidRPr="00BA71C8">
        <w:rPr>
          <w:rFonts w:ascii="Times New Roman" w:eastAsia="TimesNewRomanPSMT" w:hAnsi="Times New Roman" w:cs="Times New Roman"/>
          <w:sz w:val="24"/>
          <w:szCs w:val="24"/>
        </w:rPr>
        <w:t xml:space="preserve">Сельской администрации 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>Курмач-Байгольского</w:t>
      </w:r>
      <w:r w:rsidR="00E711E3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</w:t>
      </w:r>
      <w:r w:rsidR="00843CA6" w:rsidRPr="00BA71C8">
        <w:rPr>
          <w:rFonts w:ascii="Times New Roman" w:eastAsia="TimesNewRomanPSMT" w:hAnsi="Times New Roman" w:cs="Times New Roman"/>
          <w:sz w:val="24"/>
          <w:szCs w:val="24"/>
        </w:rPr>
        <w:t xml:space="preserve"> Турочакского района Республики Алтай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, а также способах ее получения, является открытой, общедоступной и предоставляется:</w:t>
      </w:r>
    </w:p>
    <w:p w:rsidR="00E711E3" w:rsidRPr="00896DE9" w:rsidRDefault="00E711E3" w:rsidP="00E711E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Местонахождение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96DE9">
        <w:rPr>
          <w:rFonts w:ascii="Times New Roman" w:hAnsi="Times New Roman"/>
          <w:sz w:val="24"/>
          <w:szCs w:val="24"/>
        </w:rPr>
        <w:t>Турочакского</w:t>
      </w:r>
      <w:r>
        <w:rPr>
          <w:rFonts w:ascii="Times New Roman" w:hAnsi="Times New Roman"/>
          <w:sz w:val="24"/>
          <w:szCs w:val="24"/>
        </w:rPr>
        <w:t xml:space="preserve"> района Республики Алтай: </w:t>
      </w:r>
      <w:r w:rsidR="00B446DB">
        <w:rPr>
          <w:rFonts w:ascii="Times New Roman" w:hAnsi="Times New Roman"/>
          <w:sz w:val="24"/>
          <w:szCs w:val="24"/>
        </w:rPr>
        <w:t>649161, Республика Алтай, Турочакский район, с</w:t>
      </w:r>
      <w:proofErr w:type="gramStart"/>
      <w:r w:rsidR="00B446DB">
        <w:rPr>
          <w:rFonts w:ascii="Times New Roman" w:hAnsi="Times New Roman"/>
          <w:sz w:val="24"/>
          <w:szCs w:val="24"/>
        </w:rPr>
        <w:t>.К</w:t>
      </w:r>
      <w:proofErr w:type="gramEnd"/>
      <w:r w:rsidR="00B446DB">
        <w:rPr>
          <w:rFonts w:ascii="Times New Roman" w:hAnsi="Times New Roman"/>
          <w:sz w:val="24"/>
          <w:szCs w:val="24"/>
        </w:rPr>
        <w:t>урмач-Байгол, ул. Центральная, дом 21</w:t>
      </w:r>
    </w:p>
    <w:p w:rsidR="00B446DB" w:rsidRDefault="00E711E3" w:rsidP="00E711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Почтовый адрес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96DE9">
        <w:rPr>
          <w:rFonts w:ascii="Times New Roman" w:hAnsi="Times New Roman"/>
          <w:sz w:val="24"/>
          <w:szCs w:val="24"/>
        </w:rPr>
        <w:t xml:space="preserve">Турочакского района Республики Алтай: </w:t>
      </w:r>
      <w:r w:rsidR="00B446DB">
        <w:rPr>
          <w:rFonts w:ascii="Times New Roman" w:hAnsi="Times New Roman"/>
          <w:sz w:val="24"/>
          <w:szCs w:val="24"/>
        </w:rPr>
        <w:t>649161, Республика Алтай, Турочакский район, с</w:t>
      </w:r>
      <w:proofErr w:type="gramStart"/>
      <w:r w:rsidR="00B446DB">
        <w:rPr>
          <w:rFonts w:ascii="Times New Roman" w:hAnsi="Times New Roman"/>
          <w:sz w:val="24"/>
          <w:szCs w:val="24"/>
        </w:rPr>
        <w:t>.К</w:t>
      </w:r>
      <w:proofErr w:type="gramEnd"/>
      <w:r w:rsidR="00B446DB">
        <w:rPr>
          <w:rFonts w:ascii="Times New Roman" w:hAnsi="Times New Roman"/>
          <w:sz w:val="24"/>
          <w:szCs w:val="24"/>
        </w:rPr>
        <w:t>урмач-Байгол, ул. Центральная, дом 21</w:t>
      </w:r>
      <w:r w:rsidR="00B446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1E3" w:rsidRPr="00896DE9" w:rsidRDefault="00E711E3" w:rsidP="00E711E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График работы администрации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96DE9">
        <w:rPr>
          <w:rFonts w:ascii="Times New Roman" w:hAnsi="Times New Roman"/>
          <w:sz w:val="24"/>
          <w:szCs w:val="24"/>
        </w:rPr>
        <w:t>Турочакского района Республики Алтай (по местному времени):</w:t>
      </w:r>
    </w:p>
    <w:p w:rsidR="00E711E3" w:rsidRPr="00896DE9" w:rsidRDefault="00E711E3" w:rsidP="00E71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Телефоны для справок (конс</w:t>
      </w:r>
      <w:r>
        <w:rPr>
          <w:rFonts w:ascii="Times New Roman" w:hAnsi="Times New Roman"/>
          <w:sz w:val="24"/>
          <w:szCs w:val="24"/>
        </w:rPr>
        <w:t>ультаций): тел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r w:rsidRPr="00896DE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711E3" w:rsidRPr="00896DE9" w:rsidRDefault="00E711E3" w:rsidP="00E7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ab/>
        <w:t>График (режим) работы, прием победителей аукционов либо единственных участников аукциона:</w:t>
      </w:r>
    </w:p>
    <w:p w:rsidR="00E711E3" w:rsidRPr="00896DE9" w:rsidRDefault="00E711E3" w:rsidP="00E7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040"/>
      </w:tblGrid>
      <w:tr w:rsidR="00E711E3" w:rsidRPr="00896DE9" w:rsidTr="00B446DB">
        <w:tc>
          <w:tcPr>
            <w:tcW w:w="270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04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8.00 – 17.00 (перерыв с 13.00 до 14.00)</w:t>
            </w:r>
          </w:p>
        </w:tc>
      </w:tr>
      <w:tr w:rsidR="00E711E3" w:rsidRPr="00896DE9" w:rsidTr="00B446DB">
        <w:tc>
          <w:tcPr>
            <w:tcW w:w="270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Вторник, Четверг,  Пятница</w:t>
            </w:r>
          </w:p>
        </w:tc>
        <w:tc>
          <w:tcPr>
            <w:tcW w:w="504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8:00-16:00 (перерыв с 13.00 до 14.00)</w:t>
            </w:r>
          </w:p>
        </w:tc>
      </w:tr>
      <w:tr w:rsidR="00E711E3" w:rsidRPr="00896DE9" w:rsidTr="00B446DB">
        <w:tc>
          <w:tcPr>
            <w:tcW w:w="270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04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Не приемный день (работа с документами)</w:t>
            </w:r>
          </w:p>
        </w:tc>
      </w:tr>
      <w:tr w:rsidR="00E711E3" w:rsidRPr="00896DE9" w:rsidTr="00B446DB">
        <w:tc>
          <w:tcPr>
            <w:tcW w:w="270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5040" w:type="dxa"/>
          </w:tcPr>
          <w:p w:rsidR="00E711E3" w:rsidRPr="00896DE9" w:rsidRDefault="00E711E3" w:rsidP="00B44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E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E711E3" w:rsidRPr="00896DE9" w:rsidRDefault="00E711E3" w:rsidP="00E71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1E3" w:rsidRPr="00896DE9" w:rsidRDefault="00E711E3" w:rsidP="00E71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Адрес официального сайта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96DE9">
        <w:rPr>
          <w:rFonts w:ascii="Times New Roman" w:hAnsi="Times New Roman"/>
          <w:sz w:val="24"/>
          <w:szCs w:val="24"/>
        </w:rPr>
        <w:t>Турочакского района Республики Алтай –</w:t>
      </w:r>
      <w:hyperlink r:id="rId7" w:history="1">
        <w:r w:rsidR="007F6C0E">
          <w:rPr>
            <w:rStyle w:val="a5"/>
            <w:color w:val="000000" w:themeColor="text1"/>
            <w:lang w:val="en-US"/>
          </w:rPr>
          <w:t>http</w:t>
        </w:r>
        <w:r w:rsidR="007F6C0E">
          <w:rPr>
            <w:rStyle w:val="a5"/>
            <w:color w:val="000000" w:themeColor="text1"/>
          </w:rPr>
          <w:t>://</w:t>
        </w:r>
        <w:r w:rsidR="007F6C0E">
          <w:rPr>
            <w:rStyle w:val="a5"/>
            <w:color w:val="000000" w:themeColor="text1"/>
            <w:lang w:val="en-US"/>
          </w:rPr>
          <w:t>asp</w:t>
        </w:r>
        <w:r w:rsidR="007F6C0E">
          <w:rPr>
            <w:rStyle w:val="a5"/>
            <w:color w:val="000000" w:themeColor="text1"/>
          </w:rPr>
          <w:t>-</w:t>
        </w:r>
        <w:r w:rsidR="007F6C0E">
          <w:rPr>
            <w:rStyle w:val="a5"/>
            <w:color w:val="000000" w:themeColor="text1"/>
            <w:lang w:val="en-US"/>
          </w:rPr>
          <w:t>k</w:t>
        </w:r>
        <w:r w:rsidR="007F6C0E">
          <w:rPr>
            <w:rStyle w:val="a5"/>
            <w:color w:val="000000" w:themeColor="text1"/>
          </w:rPr>
          <w:t>-</w:t>
        </w:r>
        <w:r w:rsidR="007F6C0E">
          <w:rPr>
            <w:rStyle w:val="a5"/>
            <w:color w:val="000000" w:themeColor="text1"/>
            <w:lang w:val="en-US"/>
          </w:rPr>
          <w:t>b</w:t>
        </w:r>
        <w:r w:rsidR="007F6C0E">
          <w:rPr>
            <w:rStyle w:val="a5"/>
            <w:color w:val="000000" w:themeColor="text1"/>
          </w:rPr>
          <w:t>.</w:t>
        </w:r>
        <w:proofErr w:type="spellStart"/>
        <w:r w:rsidR="007F6C0E">
          <w:rPr>
            <w:rStyle w:val="a5"/>
            <w:color w:val="000000" w:themeColor="text1"/>
            <w:lang w:val="en-US"/>
          </w:rPr>
          <w:t>jimdo</w:t>
        </w:r>
        <w:proofErr w:type="spellEnd"/>
        <w:r w:rsidR="007F6C0E">
          <w:rPr>
            <w:rStyle w:val="a5"/>
            <w:color w:val="000000" w:themeColor="text1"/>
          </w:rPr>
          <w:t>.</w:t>
        </w:r>
        <w:r w:rsidR="007F6C0E">
          <w:rPr>
            <w:rStyle w:val="a5"/>
            <w:color w:val="000000" w:themeColor="text1"/>
            <w:lang w:val="en-US"/>
          </w:rPr>
          <w:t>com</w:t>
        </w:r>
      </w:hyperlink>
      <w:r w:rsidRPr="00896DE9">
        <w:rPr>
          <w:rFonts w:ascii="Times New Roman" w:hAnsi="Times New Roman"/>
          <w:sz w:val="24"/>
          <w:szCs w:val="24"/>
        </w:rPr>
        <w:t xml:space="preserve"> (далее – официальный сайт).</w:t>
      </w:r>
    </w:p>
    <w:p w:rsidR="00E711E3" w:rsidRPr="00896DE9" w:rsidRDefault="00E711E3" w:rsidP="00E71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Адрес электронной почты – </w:t>
      </w:r>
      <w:proofErr w:type="spellStart"/>
      <w:r w:rsidR="00B446DB" w:rsidRPr="00B446DB">
        <w:rPr>
          <w:rFonts w:ascii="Times New Roman" w:hAnsi="Times New Roman" w:cs="Times New Roman"/>
          <w:sz w:val="24"/>
          <w:szCs w:val="24"/>
          <w:lang w:val="en-US"/>
        </w:rPr>
        <w:t>KurmachSA</w:t>
      </w:r>
      <w:proofErr w:type="spellEnd"/>
      <w:r w:rsidR="00B446DB" w:rsidRPr="00B446DB">
        <w:rPr>
          <w:rFonts w:ascii="Times New Roman" w:hAnsi="Times New Roman" w:cs="Times New Roman"/>
          <w:sz w:val="24"/>
          <w:szCs w:val="24"/>
        </w:rPr>
        <w:t>@</w:t>
      </w:r>
      <w:r w:rsidR="00B446DB" w:rsidRPr="00B44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46DB" w:rsidRPr="00B446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6DB" w:rsidRPr="00B446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6DE9">
        <w:rPr>
          <w:rFonts w:ascii="Times New Roman" w:hAnsi="Times New Roman"/>
          <w:sz w:val="24"/>
          <w:szCs w:val="24"/>
        </w:rPr>
        <w:t>.</w:t>
      </w:r>
    </w:p>
    <w:p w:rsidR="00E711E3" w:rsidRPr="00896DE9" w:rsidRDefault="00E711E3" w:rsidP="00E71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Сведения о месте нахождения, номерах справочных телефонов, адресах электронной почты сельской администрации размещаются на информационном стенде администрации, официальном сайте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96DE9">
        <w:rPr>
          <w:rFonts w:ascii="Times New Roman" w:hAnsi="Times New Roman"/>
          <w:sz w:val="24"/>
          <w:szCs w:val="24"/>
        </w:rPr>
        <w:t>Турочакского района Республики Алтай.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1.3.2. Информация о предоставлении муниципальной услуги должна содержать: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адрес места приема документов для предоставления муниципальной услуги и график работы;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1.3.3.В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 в соответствии с заключенными соглашениями</w:t>
      </w:r>
      <w:r w:rsidR="000076E5" w:rsidRPr="00BA71C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A71C8">
        <w:rPr>
          <w:rFonts w:ascii="Times New Roman" w:hAnsi="Times New Roman" w:cs="Times New Roman"/>
          <w:sz w:val="24"/>
          <w:szCs w:val="24"/>
        </w:rPr>
        <w:t>, в случае обращения заявителя в МФЦ».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2.1. Наименование муниципальной услуги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– «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Присвоение, изменение и аннулирование адресов  объектам адресации на территории </w:t>
      </w:r>
      <w:r w:rsidR="000076E5" w:rsidRPr="00BA71C8">
        <w:rPr>
          <w:rFonts w:ascii="Times New Roman" w:hAnsi="Times New Roman" w:cs="Times New Roman"/>
          <w:bCs/>
          <w:sz w:val="24"/>
          <w:szCs w:val="24"/>
        </w:rPr>
        <w:t>мун</w:t>
      </w:r>
      <w:r w:rsidR="00E711E3">
        <w:rPr>
          <w:rFonts w:ascii="Times New Roman" w:hAnsi="Times New Roman" w:cs="Times New Roman"/>
          <w:bCs/>
          <w:sz w:val="24"/>
          <w:szCs w:val="24"/>
        </w:rPr>
        <w:t>иципального образования «</w:t>
      </w:r>
      <w:r w:rsidR="00B446DB">
        <w:rPr>
          <w:rFonts w:ascii="Times New Roman" w:hAnsi="Times New Roman" w:cs="Times New Roman"/>
          <w:bCs/>
          <w:sz w:val="24"/>
          <w:szCs w:val="24"/>
        </w:rPr>
        <w:t>Курмач-Байгольское</w:t>
      </w:r>
      <w:r w:rsidR="000076E5" w:rsidRPr="00BA71C8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r w:rsidR="00E711E3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BA71C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2.2. Наименование органа, предоставляющего муниципальную услугу.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Муниципальная услуга предоставляется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Сельской администрацией 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>Курмач-Байгольского</w:t>
      </w:r>
      <w:r w:rsidR="00E711E3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 Турочакского района Республики Алтай (далее – сельская администрация)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уполномоченные лица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сельской </w:t>
      </w:r>
      <w:proofErr w:type="gramStart"/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>администрации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непосредственно оказывающие данную услугу - специалисты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>сельской администрации.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услуги: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Республике Алтай;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 (дале</w:t>
      </w: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е-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Росреестр);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Межрайонная инспекция федеральной налоговой службы №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по Республике Алтай.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2.3. Результатом предоставления муниципальной услуги является: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выдача получателю муниципальной услуги решения о присвоении,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изменении,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аннулировании адреса объекту адресации на бумажном носителе или в форме электронного документа;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- выдача получателю муниципальной услуги решения об отказе в присвоении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>, изменении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объекту адресации адреса или аннулировании адреса объекта адресации по форме  установленной Министерством финансов Российской Федерации и </w:t>
      </w:r>
      <w:r w:rsidRPr="00BA71C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приведенной в приложении № 2 к настоящему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Административному регламенту на бумажном носителе или в форме электронного документа.</w:t>
      </w:r>
      <w:proofErr w:type="gramEnd"/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Способы информирования заявителя о результате предоставления муниципальной услуги: в письменном виде по почте, по телефону.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076E5" w:rsidRPr="00BA71C8" w:rsidRDefault="000076E5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00FF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B446DB">
        <w:rPr>
          <w:rFonts w:ascii="Times New Roman" w:hAnsi="Times New Roman" w:cs="Times New Roman"/>
          <w:bCs/>
          <w:sz w:val="24"/>
          <w:szCs w:val="24"/>
        </w:rPr>
        <w:t>Курмач-Байгольского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в течение 18 (восемнадцати) рабочих дней со дня поступления заявления.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В случае представления заявления через МФЦ, указанный срок исчисляется со дня передачи многофункциональным центром заявления и документов в администрацию  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>Курмач-Байгольского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Документы, являющиеся результатом предоставления муниципальной услуги направляются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-в форме электронного документа и использованием информационн</w:t>
      </w: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телекоммуникационных сетей общего пользования не позднее одного рабочего дня со дня истечения срока, указанного в абзацах  первом и втором настоящего пункта;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не позднее рабочего дня, следующего за десятым рабочим днем со дня истечения срока, указанного в абзацах первом и втором настоящего пункта посредством почтового отправления по указанному в заявлении почтовому адресу.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Конституцией Российской Федерации;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Градостроительным кодексом Российской Федерации от 29.12.2004г. № 190-ФЗ;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Земельным кодексом от 25.10.2001 № 136-ФЗ;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Федеральным законом от 06.10.2003 № 131-ФЗ (ред. от 02.03.2007г.) «Об общих принципах организации местного самоуправления в Российской Федерации» (принят ГД ФС РФ 16.09.2003г.);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Федеральным законом </w:t>
      </w:r>
      <w:r w:rsidRPr="00BA71C8">
        <w:rPr>
          <w:rFonts w:ascii="Times New Roman" w:hAnsi="Times New Roman" w:cs="Times New Roman"/>
          <w:sz w:val="24"/>
          <w:szCs w:val="24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19.11.2014  № 1221 «Об утверждении Правил присвоения, изменения и аннулирования адресов»;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МО «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>Курмач-Байгольское</w:t>
      </w:r>
      <w:r w:rsidR="00E711E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2.6. И</w:t>
      </w:r>
      <w:r w:rsidRPr="00BA71C8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представляет самостоятельно: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2.6.1. заявление о присвоении или аннулировании адреса объекту адресации по форме, установленной Министерством финансов Российской Федерации.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В случае образования двух или более 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2.6.2. документ, удостоверяющий личность заявителя (представителя заявителя)</w:t>
      </w:r>
      <w:r w:rsidR="000076E5" w:rsidRPr="00BA71C8">
        <w:rPr>
          <w:rFonts w:ascii="Times New Roman" w:hAnsi="Times New Roman" w:cs="Times New Roman"/>
          <w:sz w:val="24"/>
          <w:szCs w:val="24"/>
        </w:rPr>
        <w:t xml:space="preserve"> для обозрения</w:t>
      </w:r>
      <w:r w:rsidRPr="00BA71C8">
        <w:rPr>
          <w:rFonts w:ascii="Times New Roman" w:hAnsi="Times New Roman" w:cs="Times New Roman"/>
          <w:sz w:val="24"/>
          <w:szCs w:val="24"/>
        </w:rPr>
        <w:t>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2.6.3. документы, подтверждающие полномочия представителя: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доверенность, подтверждающая полномочия представителя юридического лица действовать от имени этого юридического лица (или копия доверенности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заверенная печатью и подписью руководителя этого юридического лица).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 при предъявлении документа, удостоверяющего его личность, сообщает реквизиты свидетельства о государственной регистрации юридического лица;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доверенность, подтверждающая полномочия физического лица.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для предоставления муниципальной услуги в рамках межведомственного информационного взаимодействия, и которые заявитель вправе представить по собственной инициативе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в) разрешение на строительство объект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адресации (при присвоении адреса строящимся  объектам адресации) и (или) разрешение на ввод объекта адресации в эксплуатацию;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помещений,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на основании отказа в осуществлении кадастрового учета объекта адресации по основаниям: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076E5" w:rsidRPr="00BA71C8" w:rsidRDefault="000076E5" w:rsidP="00007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sub_1034" w:history="1">
        <w:r w:rsidRPr="00BA71C8">
          <w:rPr>
            <w:rFonts w:ascii="Times New Roman" w:hAnsi="Times New Roman" w:cs="Times New Roman"/>
            <w:color w:val="106BBE"/>
            <w:sz w:val="24"/>
            <w:szCs w:val="24"/>
          </w:rPr>
          <w:t>пункте 2.7</w:t>
        </w:r>
      </w:hyperlink>
      <w:r w:rsidRPr="00BA71C8">
        <w:rPr>
          <w:rFonts w:ascii="Times New Roman" w:hAnsi="Times New Roman" w:cs="Times New Roman"/>
          <w:sz w:val="24"/>
          <w:szCs w:val="24"/>
        </w:rPr>
        <w:t xml:space="preserve">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076E5" w:rsidRPr="00BA71C8" w:rsidRDefault="000076E5" w:rsidP="00007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 w:rsidRPr="00BA71C8">
          <w:rPr>
            <w:rFonts w:ascii="Times New Roman" w:hAnsi="Times New Roman" w:cs="Times New Roman"/>
            <w:color w:val="106BBE"/>
            <w:sz w:val="24"/>
            <w:szCs w:val="24"/>
          </w:rPr>
          <w:t xml:space="preserve">пункте </w:t>
        </w:r>
        <w:r w:rsidR="00383662" w:rsidRPr="00BA71C8">
          <w:rPr>
            <w:rFonts w:ascii="Times New Roman" w:hAnsi="Times New Roman" w:cs="Times New Roman"/>
            <w:color w:val="106BBE"/>
            <w:sz w:val="24"/>
            <w:szCs w:val="24"/>
          </w:rPr>
          <w:t>2.7</w:t>
        </w:r>
      </w:hyperlink>
      <w:r w:rsidR="00383662" w:rsidRPr="00BA71C8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BA71C8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83662" w:rsidRPr="00BA71C8" w:rsidRDefault="000076E5" w:rsidP="00007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BA71C8">
          <w:rPr>
            <w:rFonts w:ascii="Times New Roman" w:hAnsi="Times New Roman" w:cs="Times New Roman"/>
            <w:color w:val="106BBE"/>
            <w:sz w:val="24"/>
            <w:szCs w:val="24"/>
          </w:rPr>
          <w:t xml:space="preserve">пункте </w:t>
        </w:r>
        <w:r w:rsidR="00383662" w:rsidRPr="00BA71C8">
          <w:rPr>
            <w:rFonts w:ascii="Times New Roman" w:hAnsi="Times New Roman" w:cs="Times New Roman"/>
            <w:color w:val="106BBE"/>
            <w:sz w:val="24"/>
            <w:szCs w:val="24"/>
          </w:rPr>
          <w:t>2.7 регламента</w:t>
        </w:r>
      </w:hyperlink>
      <w:r w:rsidRPr="00BA71C8">
        <w:rPr>
          <w:rFonts w:ascii="Times New Roman" w:hAnsi="Times New Roman" w:cs="Times New Roman"/>
          <w:sz w:val="24"/>
          <w:szCs w:val="24"/>
        </w:rPr>
        <w:t>, направляется по указанному в заявлении адресу электронной почты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 xml:space="preserve"> </w:t>
      </w:r>
      <w:r w:rsidR="00383662" w:rsidRPr="00BA71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6E5" w:rsidRPr="00BA71C8" w:rsidRDefault="000076E5" w:rsidP="00007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BA71C8">
          <w:rPr>
            <w:rFonts w:ascii="Times New Roman" w:hAnsi="Times New Roman" w:cs="Times New Roman"/>
            <w:color w:val="106BBE"/>
            <w:sz w:val="24"/>
            <w:szCs w:val="24"/>
          </w:rPr>
          <w:t>пункте</w:t>
        </w:r>
        <w:r w:rsidR="00383662" w:rsidRPr="00BA71C8">
          <w:rPr>
            <w:rFonts w:ascii="Times New Roman" w:hAnsi="Times New Roman" w:cs="Times New Roman"/>
            <w:color w:val="106BBE"/>
            <w:sz w:val="24"/>
            <w:szCs w:val="24"/>
          </w:rPr>
          <w:t xml:space="preserve"> 2.7. регламента</w:t>
        </w:r>
      </w:hyperlink>
      <w:r w:rsidRPr="00BA71C8">
        <w:rPr>
          <w:rFonts w:ascii="Times New Roman" w:hAnsi="Times New Roman" w:cs="Times New Roman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Должностным лицам </w:t>
      </w:r>
      <w:r w:rsidR="000076E5" w:rsidRPr="00BA71C8">
        <w:rPr>
          <w:rFonts w:ascii="Times New Roman" w:eastAsia="TimesNewRomanPSMT" w:hAnsi="Times New Roman" w:cs="Times New Roman"/>
          <w:sz w:val="24"/>
          <w:szCs w:val="24"/>
        </w:rPr>
        <w:t xml:space="preserve">сельской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администрации запрещено требовать от заявителя: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муниципальную услугу, иных государственных органов, органов местного самоуправления и (или) 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 документов, указанных в части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непредставление документов, перечисленных в пунктах 2.6.2. и 2.6.3 настоящего Административного регламента.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BA71C8">
        <w:rPr>
          <w:rFonts w:ascii="Times New Roman" w:hAnsi="Times New Roman" w:cs="Times New Roman"/>
          <w:sz w:val="24"/>
          <w:szCs w:val="24"/>
        </w:rPr>
        <w:t>поступление заявления от заявителя о прекращении рассмотрении его обращения;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BA71C8">
        <w:rPr>
          <w:rFonts w:ascii="Times New Roman" w:hAnsi="Times New Roman" w:cs="Times New Roman"/>
          <w:sz w:val="24"/>
          <w:szCs w:val="24"/>
        </w:rPr>
        <w:t>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с заявлением о присвоении или аннулировании адреса объекту адресации обратилось лицо, не указанное в пункте 1.2 настоящего Административного регламента;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-. ответ на межведомственный запрос свидетельствует об отсутствии документа и (или) информации, </w:t>
      </w: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>необходимых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документы, обязанность по представлению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5,8-11,14-18 Правил присвоения, изменения, аннулирования адресов, утвержденных постановлением Правительства Российской Федерации от 19.11.2014 № 1221.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2.9.1.</w:t>
      </w:r>
      <w:r w:rsidRPr="00BA71C8">
        <w:rPr>
          <w:rFonts w:ascii="Times New Roman" w:hAnsi="Times New Roman" w:cs="Times New Roman"/>
          <w:b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Плата за предоставление муниципальной услуги не взимается.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2.11. Максимальный срок ожидания в очереди при подаче заявления о предоставлении муниципальной услуги.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Максимальное время ожидания в очереди - 15 минут.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 xml:space="preserve">2.12. Срок  и порядок регистрации запроса заявителя о предоставлении муниципальной услуги, в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том</w:t>
      </w: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 xml:space="preserve"> числе в электронной форме.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Срок регистрации заявления о предоставлении муниципальной услуги: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при личном обращении заявителя в </w:t>
      </w:r>
      <w:r w:rsidR="003B7A3B" w:rsidRPr="00BA71C8">
        <w:rPr>
          <w:rFonts w:ascii="Times New Roman" w:eastAsia="TimesNewRomanPSMT" w:hAnsi="Times New Roman" w:cs="Times New Roman"/>
          <w:sz w:val="24"/>
          <w:szCs w:val="24"/>
        </w:rPr>
        <w:t>сельскую администрацию</w:t>
      </w:r>
      <w:proofErr w:type="gramStart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день получения заявления;</w:t>
      </w:r>
    </w:p>
    <w:p w:rsidR="009135CE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- при поступлении посредством почтового отправления, через МФЦ или форме электронного документа: в течение рабочего дня, следующего за днем поступления в </w:t>
      </w:r>
      <w:r w:rsidR="003B7A3B" w:rsidRPr="00BA71C8">
        <w:rPr>
          <w:rFonts w:ascii="Times New Roman" w:eastAsia="TimesNewRomanPSMT" w:hAnsi="Times New Roman" w:cs="Times New Roman"/>
          <w:sz w:val="24"/>
          <w:szCs w:val="24"/>
        </w:rPr>
        <w:t>сельскую администрацию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 документов.</w:t>
      </w:r>
    </w:p>
    <w:p w:rsidR="009135CE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2.13. Требования к помещениям, в которых предоставляются муниципальные услуги, к местам ожидания и приема заявителей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B446DB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Вход в помещение должен быть оборудован информационной табличкой, содержащей наименование организации и режим работы.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  <w:r w:rsidR="00B446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71C8">
        <w:rPr>
          <w:rFonts w:ascii="Times New Roman" w:eastAsia="TimesNewRomanPSMT" w:hAnsi="Times New Roman" w:cs="Times New Roman"/>
          <w:sz w:val="24"/>
          <w:szCs w:val="24"/>
        </w:rPr>
        <w:t>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Здание оборудуется противопожарной системой, средствами пожаротушения.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компьютером, печатающим устройством.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2.14. Показатели доступности и качества муниципальной</w:t>
      </w:r>
      <w:r w:rsidR="00B446DB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BA71C8">
        <w:rPr>
          <w:rFonts w:ascii="Times New Roman" w:eastAsia="TimesNewRomanPSMT" w:hAnsi="Times New Roman" w:cs="Times New Roman"/>
          <w:b/>
          <w:sz w:val="24"/>
          <w:szCs w:val="24"/>
        </w:rPr>
        <w:t>услуги.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 xml:space="preserve">2.14.1. Качественными показателями доступности </w:t>
      </w:r>
      <w:r w:rsidRPr="00BA71C8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правдивость (достоверность) информации о предоставляемой услуге;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доступность работы с заявителями, получающими муниципальную услугу.</w:t>
      </w: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2.14.2. Количественными показателями доступности муниципальной услуги являются: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>короткое время ожидания муниципальной услуги;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>количество документов, требуемых для получения муниципальной услуги;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 xml:space="preserve">удобный график работы  </w:t>
      </w:r>
      <w:r w:rsidR="003B7A3B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администрации;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 xml:space="preserve">удобное территориальное расположение </w:t>
      </w:r>
      <w:r w:rsidR="003B7A3B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администрации.</w:t>
      </w: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2.14.3. Количественными показателями качества предоставления муниципальной услуги являются: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>строгое соблюдение сроков предоставления муниципальной услуги;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 xml:space="preserve">количество обоснованных </w:t>
      </w:r>
      <w:proofErr w:type="gramStart"/>
      <w:r w:rsidR="00910AA2" w:rsidRPr="00BA71C8">
        <w:rPr>
          <w:rFonts w:ascii="Times New Roman" w:hAnsi="Times New Roman" w:cs="Times New Roman"/>
          <w:bCs/>
          <w:sz w:val="24"/>
          <w:szCs w:val="24"/>
        </w:rPr>
        <w:t>обжалований решений органа предоставления муниципальной услуги</w:t>
      </w:r>
      <w:proofErr w:type="gramEnd"/>
      <w:r w:rsidR="00910AA2" w:rsidRPr="00BA71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2.14.4. Показателями качества муниципальной услуги являются: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>высокая культура обслуживания заявителей;</w:t>
      </w:r>
    </w:p>
    <w:p w:rsidR="00910AA2" w:rsidRPr="00BA71C8" w:rsidRDefault="006E59D1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подготовка специалистов и исполнителей </w:t>
      </w:r>
      <w:r w:rsidR="003B7A3B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администрации.</w:t>
      </w: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C8">
        <w:rPr>
          <w:rFonts w:ascii="Times New Roman" w:hAnsi="Times New Roman" w:cs="Times New Roman"/>
          <w:color w:val="000000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910AA2" w:rsidRPr="00BA71C8" w:rsidRDefault="006E59D1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получить муниципальную услугу путем направления в </w:t>
      </w:r>
      <w:r w:rsidR="003B7A3B" w:rsidRPr="00BA71C8">
        <w:rPr>
          <w:rFonts w:ascii="Times New Roman" w:hAnsi="Times New Roman" w:cs="Times New Roman"/>
          <w:color w:val="000000"/>
          <w:sz w:val="24"/>
          <w:szCs w:val="24"/>
        </w:rPr>
        <w:t>сельскую администрацию</w:t>
      </w:r>
      <w:r w:rsidR="00910AA2" w:rsidRPr="00BA71C8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в форме электронного документа с использованием информационно - телекоммуникационных сетей общего пользования;</w:t>
      </w:r>
    </w:p>
    <w:p w:rsidR="00910AA2" w:rsidRPr="00BA71C8" w:rsidRDefault="006E59D1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муниципальной услуги, а также документы, прилагаемые к заявлению, представляемые в </w:t>
      </w:r>
      <w:r w:rsidR="003B7A3B" w:rsidRPr="00BA71C8">
        <w:rPr>
          <w:rFonts w:ascii="Times New Roman" w:hAnsi="Times New Roman" w:cs="Times New Roman"/>
          <w:color w:val="000000"/>
          <w:sz w:val="24"/>
          <w:szCs w:val="24"/>
        </w:rPr>
        <w:t>сельскую администрацию</w:t>
      </w:r>
      <w:r w:rsidR="00910AA2" w:rsidRPr="00BA71C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удостоверяются</w:t>
      </w:r>
      <w:r w:rsidR="00910AA2" w:rsidRPr="00BA71C8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подписью заявителя (представителя заявителя).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0AA2" w:rsidRPr="00BA71C8" w:rsidRDefault="00910AA2" w:rsidP="006932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Состав административных процедур (</w:t>
      </w:r>
      <w:proofErr w:type="gramStart"/>
      <w:r w:rsidRPr="00BA71C8">
        <w:rPr>
          <w:rFonts w:ascii="Times New Roman" w:hAnsi="Times New Roman" w:cs="Times New Roman"/>
          <w:bCs/>
          <w:sz w:val="24"/>
          <w:szCs w:val="24"/>
        </w:rPr>
        <w:t>указаны</w:t>
      </w:r>
      <w:proofErr w:type="gramEnd"/>
      <w:r w:rsidRPr="00BA71C8">
        <w:rPr>
          <w:rFonts w:ascii="Times New Roman" w:hAnsi="Times New Roman" w:cs="Times New Roman"/>
          <w:bCs/>
          <w:sz w:val="24"/>
          <w:szCs w:val="24"/>
        </w:rPr>
        <w:t xml:space="preserve"> в блок-схеме </w:t>
      </w:r>
      <w:r w:rsidRPr="00BA71C8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приложению № 3)</w:t>
      </w:r>
    </w:p>
    <w:p w:rsidR="00910AA2" w:rsidRPr="00BA71C8" w:rsidRDefault="006E59D1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10AA2" w:rsidRPr="00BA71C8" w:rsidRDefault="006E59D1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о предоставлении документов, необходимых для предоставления муниципальной услуги, находящихся в распоряжении иных государственных органов и организаций, подготовка проекта решения о присвоении, аннулировании адреса объекту адресации, либо отказа в присвоении, аннулировании адреса объекта адресации;</w:t>
      </w:r>
    </w:p>
    <w:p w:rsidR="00910AA2" w:rsidRPr="00BA71C8" w:rsidRDefault="006E59D1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sz w:val="24"/>
          <w:szCs w:val="24"/>
        </w:rPr>
        <w:t>подписание и регистрация решения о присвоении, аннулировании адреса объекту адресации или решения об отказе в присвоении, аннулировании адреса объекта адресации;</w:t>
      </w:r>
    </w:p>
    <w:p w:rsidR="00910AA2" w:rsidRPr="00BA71C8" w:rsidRDefault="006E59D1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услуги;</w:t>
      </w:r>
    </w:p>
    <w:p w:rsidR="00910AA2" w:rsidRPr="00BA71C8" w:rsidRDefault="006E59D1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</w:t>
      </w:r>
      <w:r w:rsidR="00910AA2" w:rsidRPr="00BA71C8">
        <w:rPr>
          <w:rFonts w:ascii="Times New Roman" w:hAnsi="Times New Roman" w:cs="Times New Roman"/>
          <w:sz w:val="24"/>
          <w:szCs w:val="24"/>
        </w:rPr>
        <w:t>получение заявителем сведений о ходе предоставления муниципальной услуги.</w:t>
      </w:r>
    </w:p>
    <w:p w:rsidR="003B7A3B" w:rsidRPr="00BA71C8" w:rsidRDefault="003B7A3B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hAnsi="Times New Roman" w:cs="Times New Roman"/>
          <w:b/>
          <w:sz w:val="24"/>
          <w:szCs w:val="24"/>
        </w:rPr>
        <w:t>3.1 Прием и регистрация заявления.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3.1.1.Основанием для начала административной процедуры является поступление заявления.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Заявление может быть направлено в </w:t>
      </w:r>
      <w:r w:rsidR="003B7A3B" w:rsidRPr="00BA71C8"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  <w:r w:rsidRPr="00BA71C8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на бумажном носителе посредством почтового отправления с описью вложения и уведомление о вручении;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представлено заявителем лично в </w:t>
      </w:r>
      <w:r w:rsidR="003B7A3B" w:rsidRPr="00BA71C8"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  <w:r w:rsidRPr="00BA71C8">
        <w:rPr>
          <w:rFonts w:ascii="Times New Roman" w:hAnsi="Times New Roman" w:cs="Times New Roman"/>
          <w:sz w:val="24"/>
          <w:szCs w:val="24"/>
        </w:rPr>
        <w:t>по месту нахождения объекта адресации;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посредством обращения в МФЦ по месту нахождения объекта адресации;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заявлению, представляемые в </w:t>
      </w:r>
      <w:r w:rsidR="003B7A3B" w:rsidRPr="00BA71C8"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  <w:r w:rsidRPr="00BA71C8">
        <w:rPr>
          <w:rFonts w:ascii="Times New Roman" w:hAnsi="Times New Roman" w:cs="Times New Roman"/>
          <w:sz w:val="24"/>
          <w:szCs w:val="24"/>
        </w:rPr>
        <w:t>в форме электронных документов (в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3.1.2. Ответственным за выполнение административной процедуры приёма и регистрации заявления является специалист </w:t>
      </w:r>
      <w:r w:rsidR="003B7A3B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- регистрирует заявление, либо отказывает в приеме документов (при личном обращении заявителя) по основаниям, указанным в пункте 2.8 настоящего Административного регламента;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формирует и выдает (направляет) расписку (либо сообщение) в получении заявления и документов (приложение 4 к настоящему регламенту)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проверяет комплектность документов;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проверяет электронную подпись при поступлении заявления в форме электронного документа;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передает заявление должностному лицу, уполномоченному на подготовку межведомственных запросов, проекта решения о присвоении, аннулировании (отказе в присвоении, аннулировании) адреса объекта адресации.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Срок выполнения действий составляет: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если заявление подано лично заявителем: день получения заявления;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BA71C8">
        <w:rPr>
          <w:rFonts w:ascii="Times New Roman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Максимальное время ожидания заявителем с момента подачи заявления до получения расписки- 15 минут.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3.1.3. Результатом административной процедуры является передача зарегистрированного заявления 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, а также выдача (направление) заявителю расписки (либо сообщения) в получении заявления и документов, либо отказ в приеме документов.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hAnsi="Times New Roman" w:cs="Times New Roman"/>
          <w:b/>
          <w:sz w:val="24"/>
          <w:szCs w:val="24"/>
        </w:rPr>
        <w:t>3.2. 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заявителю, подготовка проекта решения о присвоении, аннулировании адреса объекту адресации, либо проекта отказа в присвоении, аннулировании адреса объекта адресации.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3.2.1. Основанием  для начала административной процедуры является поступление зарегистрированного заявления  специалисту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, уполномоченному на подготовку межведомственных запросов, проекта решения о присвоении, аннулировании (отказе в присвоении, аннулировании) адреса объекта адресации</w:t>
      </w:r>
      <w:r w:rsidRPr="00BA71C8">
        <w:rPr>
          <w:rFonts w:ascii="Times New Roman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3.2.2. При поступлении заявления специалист администрации осуществляет проверку заявления и поступивших документов на их комплектность, по результатам которой принимает одно из следующих решений: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проекта отказа в присвоении, аннулировании адреса объекта адресации при наличии оснований, указанных в пункте 2.9 настоящего Административного регламента, и его передаче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проекта решения о присвоении, аннулировании адреса объекту адресации и его передаче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 дальнейшем рассмотрении заявления и подготовке межведомственных запросов о получении документов, указанных в пункте 2.7. настоящего Административного регламента.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Подготовленные межведомственные запросы направляются на подписание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, которая подписывает каждый запрос электронной подписью и направляет их в электронном виде.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После поступления ответов на межведомственные запросы специалист администрации </w:t>
      </w:r>
      <w:r w:rsidRPr="00BA71C8">
        <w:rPr>
          <w:rFonts w:ascii="Times New Roman" w:hAnsi="Times New Roman" w:cs="Times New Roman"/>
          <w:bCs/>
          <w:sz w:val="24"/>
          <w:szCs w:val="24"/>
        </w:rPr>
        <w:t>осуществляет действия, предусмотренные абзацами вторым или третьим настоящего пункта.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тринадцать рабочих дней, включая срок для получения ответов на межведомственные запросы.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3.2.3. Ответственным за выполнение действий, входящих в состав административной процедуры, яв</w:t>
      </w:r>
      <w:r w:rsidR="00C3654E" w:rsidRPr="00BA71C8">
        <w:rPr>
          <w:rFonts w:ascii="Times New Roman" w:hAnsi="Times New Roman" w:cs="Times New Roman"/>
          <w:sz w:val="24"/>
          <w:szCs w:val="24"/>
        </w:rPr>
        <w:t>ляется специалист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 xml:space="preserve">, уполномоченный на подготовку межведомственных запросов, проекта решения о присвоении, аннулировании (отказе в присвоении, аннулировании) адреса объекта адресации и глава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, имеющая электронную подпись.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3.2.4. Критерием принятия решения в рамках административной процедуры является наличие оснований для подготовки решения </w:t>
      </w:r>
      <w:r w:rsidRPr="00BA71C8">
        <w:rPr>
          <w:rFonts w:ascii="Times New Roman" w:hAnsi="Times New Roman" w:cs="Times New Roman"/>
          <w:bCs/>
          <w:sz w:val="24"/>
          <w:szCs w:val="24"/>
        </w:rPr>
        <w:t>о присвоении, аннулировании, либо отказа в присвоении, аннулировании адреса объекта адресации</w:t>
      </w:r>
      <w:r w:rsidRPr="00BA71C8">
        <w:rPr>
          <w:rFonts w:ascii="Times New Roman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3.2.5. Результатом административной процедуры является подготовка и передача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="00B44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1C8">
        <w:rPr>
          <w:rFonts w:ascii="Times New Roman" w:hAnsi="Times New Roman" w:cs="Times New Roman"/>
          <w:bCs/>
          <w:sz w:val="24"/>
          <w:szCs w:val="24"/>
        </w:rPr>
        <w:t>проекта решения о присвоении, аннулировании адреса объекту адресации, либо проекта отказа в присвоении, аннулировании адреса объекта адресации в форме бумажного документа.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sz w:val="24"/>
          <w:szCs w:val="24"/>
        </w:rPr>
        <w:t xml:space="preserve">3.3. Подписание и регистрация </w:t>
      </w:r>
      <w:r w:rsidRPr="00BA71C8">
        <w:rPr>
          <w:rFonts w:ascii="Times New Roman" w:hAnsi="Times New Roman" w:cs="Times New Roman"/>
          <w:b/>
          <w:bCs/>
          <w:sz w:val="24"/>
          <w:szCs w:val="24"/>
        </w:rPr>
        <w:t>решения о присвоении, аннулировании адреса объекту адресации</w:t>
      </w:r>
      <w:r w:rsidRPr="00BA71C8">
        <w:rPr>
          <w:rFonts w:ascii="Times New Roman" w:hAnsi="Times New Roman" w:cs="Times New Roman"/>
          <w:b/>
          <w:sz w:val="24"/>
          <w:szCs w:val="24"/>
        </w:rPr>
        <w:t xml:space="preserve"> или решения об отказе в присвоении, аннулировании адреса </w:t>
      </w:r>
      <w:r w:rsidRPr="00BA71C8">
        <w:rPr>
          <w:rFonts w:ascii="Times New Roman" w:hAnsi="Times New Roman" w:cs="Times New Roman"/>
          <w:b/>
          <w:bCs/>
          <w:sz w:val="24"/>
          <w:szCs w:val="24"/>
        </w:rPr>
        <w:t>объекта адресации.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3.3.1. Основанием для нача</w:t>
      </w:r>
      <w:r w:rsidRPr="00BA71C8">
        <w:rPr>
          <w:rFonts w:ascii="Times New Roman" w:hAnsi="Times New Roman" w:cs="Times New Roman"/>
          <w:sz w:val="24"/>
          <w:szCs w:val="24"/>
        </w:rPr>
        <w:t xml:space="preserve">ла административной процедуры является поступление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BA71C8">
        <w:rPr>
          <w:rFonts w:ascii="Times New Roman" w:hAnsi="Times New Roman" w:cs="Times New Roman"/>
          <w:bCs/>
          <w:sz w:val="24"/>
          <w:szCs w:val="24"/>
        </w:rPr>
        <w:t>проекта решения о присвоении, аннулировании (отказа в присвоении, аннулировании) адреса объекта адресации (далее – проект).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 xml:space="preserve">3.3.2. </w:t>
      </w:r>
      <w:r w:rsidRPr="00BA71C8">
        <w:rPr>
          <w:rFonts w:ascii="Times New Roman" w:hAnsi="Times New Roman" w:cs="Times New Roman"/>
          <w:sz w:val="24"/>
          <w:szCs w:val="24"/>
        </w:rPr>
        <w:t xml:space="preserve">При поступлении проекта решения глава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осуществляет проверку документов;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при необходимости доработки проекта передает </w:t>
      </w:r>
      <w:r w:rsidRPr="00BA71C8">
        <w:rPr>
          <w:rFonts w:ascii="Times New Roman" w:hAnsi="Times New Roman" w:cs="Times New Roman"/>
          <w:bCs/>
          <w:sz w:val="24"/>
          <w:szCs w:val="24"/>
        </w:rPr>
        <w:t>решение о присвоении, аннулировании (отказ в присвоении, аннулировании) адреса объекту адресации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подготовившему проект решения;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 xml:space="preserve">- подписывает, и передает </w:t>
      </w:r>
      <w:r w:rsidRPr="00BA71C8">
        <w:rPr>
          <w:rFonts w:ascii="Times New Roman" w:hAnsi="Times New Roman" w:cs="Times New Roman"/>
          <w:bCs/>
          <w:sz w:val="24"/>
          <w:szCs w:val="24"/>
        </w:rPr>
        <w:t>решение о присвоении, аннулировании (отказ в присвоении, аннулировании) адреса объекту адресации (далее – решение (отказ)</w:t>
      </w:r>
      <w:r w:rsidRPr="00BA71C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подготовившему проект.</w:t>
      </w:r>
      <w:proofErr w:type="gramEnd"/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доработку проекта и его повторную передачу для подписания главе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регистрацию </w:t>
      </w:r>
      <w:r w:rsidRPr="00BA71C8">
        <w:rPr>
          <w:rFonts w:ascii="Times New Roman" w:hAnsi="Times New Roman" w:cs="Times New Roman"/>
          <w:bCs/>
          <w:sz w:val="24"/>
          <w:szCs w:val="24"/>
        </w:rPr>
        <w:t>решения (отказа);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- внесение указанных сведений в государственный адресный реестр.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три рабочих дня.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3.3.3. Ответственным за выполнение каждого действия, входящего в состав административной процедуры, является специалист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, подготовивший проект, глава </w:t>
      </w:r>
      <w:r w:rsidR="00C3654E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3.3.4. Результатом административной процедуры является зарегистрированное </w:t>
      </w:r>
      <w:r w:rsidRPr="00BA71C8">
        <w:rPr>
          <w:rFonts w:ascii="Times New Roman" w:hAnsi="Times New Roman" w:cs="Times New Roman"/>
          <w:bCs/>
          <w:sz w:val="24"/>
          <w:szCs w:val="24"/>
        </w:rPr>
        <w:t>решение (отказ)</w:t>
      </w:r>
      <w:r w:rsidRPr="00BA71C8">
        <w:rPr>
          <w:rFonts w:ascii="Times New Roman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A71C8">
        <w:rPr>
          <w:rFonts w:ascii="Times New Roman" w:hAnsi="Times New Roman" w:cs="Times New Roman"/>
          <w:b/>
          <w:bCs/>
          <w:sz w:val="24"/>
          <w:szCs w:val="24"/>
        </w:rPr>
        <w:t>3.4. Выдача результата предоставления муниципальной услуги.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наличие зарегистрированного решения (отказа).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3.4.2. Должностное лицо, ответственное за выполнение действия, обеспечивает направление решения (отказа) </w:t>
      </w:r>
      <w:r w:rsidRPr="00BA71C8">
        <w:rPr>
          <w:rFonts w:ascii="Times New Roman" w:hAnsi="Times New Roman" w:cs="Times New Roman"/>
          <w:bCs/>
          <w:sz w:val="24"/>
          <w:szCs w:val="24"/>
        </w:rPr>
        <w:t>заявителю (представителю заявителя) одним из способов, указанным в заявлении:</w:t>
      </w:r>
    </w:p>
    <w:p w:rsidR="00910AA2" w:rsidRPr="00BA71C8" w:rsidRDefault="00910AA2" w:rsidP="006932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1C8">
        <w:rPr>
          <w:rFonts w:ascii="Times New Roman" w:hAnsi="Times New Roman"/>
          <w:bCs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не позднее одного рабочего дня со дня регистрации решения (отказа);</w:t>
      </w:r>
    </w:p>
    <w:p w:rsidR="00910AA2" w:rsidRPr="00BA71C8" w:rsidRDefault="00910AA2" w:rsidP="006932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1C8">
        <w:rPr>
          <w:rFonts w:ascii="Times New Roman" w:hAnsi="Times New Roman"/>
          <w:bCs/>
          <w:sz w:val="24"/>
          <w:szCs w:val="24"/>
        </w:rPr>
        <w:t xml:space="preserve">в форме документа на бумажном носителе, посредством его выдачи заявителю (представителю заявителя) лично под расписку, для чего </w:t>
      </w:r>
      <w:r w:rsidRPr="00BA71C8">
        <w:rPr>
          <w:rFonts w:ascii="Times New Roman" w:hAnsi="Times New Roman"/>
          <w:sz w:val="24"/>
          <w:szCs w:val="24"/>
        </w:rPr>
        <w:t>извещает заявителя</w:t>
      </w:r>
      <w:r w:rsidRPr="00BA71C8">
        <w:rPr>
          <w:rFonts w:ascii="Times New Roman" w:hAnsi="Times New Roman"/>
          <w:bCs/>
          <w:sz w:val="24"/>
          <w:szCs w:val="24"/>
        </w:rPr>
        <w:t xml:space="preserve"> (</w:t>
      </w:r>
      <w:r w:rsidRPr="00BA71C8">
        <w:rPr>
          <w:rFonts w:ascii="Times New Roman" w:hAnsi="Times New Roman"/>
          <w:sz w:val="24"/>
          <w:szCs w:val="24"/>
        </w:rPr>
        <w:t>представителя</w:t>
      </w:r>
      <w:r w:rsidRPr="00BA71C8">
        <w:rPr>
          <w:rFonts w:ascii="Times New Roman" w:hAnsi="Times New Roman"/>
          <w:bCs/>
          <w:sz w:val="24"/>
          <w:szCs w:val="24"/>
        </w:rPr>
        <w:t xml:space="preserve"> заявителя) о готовности решения по телефону в день регистрации решения (отказа);</w:t>
      </w:r>
    </w:p>
    <w:p w:rsidR="00910AA2" w:rsidRPr="00BA71C8" w:rsidRDefault="00910AA2" w:rsidP="006932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1C8">
        <w:rPr>
          <w:rFonts w:ascii="Times New Roman" w:hAnsi="Times New Roman"/>
          <w:bCs/>
          <w:sz w:val="24"/>
          <w:szCs w:val="24"/>
        </w:rPr>
        <w:t>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дня, следующего за десятым рабочим днем со дня регистрации решения (отказа).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C8">
        <w:rPr>
          <w:rFonts w:ascii="Times New Roman" w:hAnsi="Times New Roman" w:cs="Times New Roman"/>
          <w:bCs/>
          <w:sz w:val="24"/>
          <w:szCs w:val="24"/>
        </w:rPr>
        <w:t>При наличии в заявлении указания о выдаче результата предоставления муниципальной услуги через МФЦ передача документа в МФЦ для выдачи заявителю обеспечивается не позднее одного рабочего дня со дня регистрации решения (отказа).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3.4.3. Ответственным за выполнение каждого действия, входящего в состав административной процедуры, является специалист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, подготовивший проект.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3.4.4. Результат административной процедуры – выдача указанных документов заявителю.</w:t>
      </w:r>
    </w:p>
    <w:p w:rsidR="00910AA2" w:rsidRPr="00BA71C8" w:rsidRDefault="00910AA2" w:rsidP="006932D9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C8">
        <w:rPr>
          <w:rFonts w:ascii="Times New Roman" w:hAnsi="Times New Roman" w:cs="Times New Roman"/>
          <w:b/>
          <w:sz w:val="24"/>
          <w:szCs w:val="24"/>
        </w:rPr>
        <w:t>3.5. Получение заявителем сведений о ходе предоставления муниципальной услуги.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процедуры, является поступление в </w:t>
      </w:r>
      <w:r w:rsidR="00C3654E" w:rsidRPr="00BA71C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BA71C8">
        <w:rPr>
          <w:rFonts w:ascii="Times New Roman" w:hAnsi="Times New Roman" w:cs="Times New Roman"/>
          <w:sz w:val="24"/>
          <w:szCs w:val="24"/>
        </w:rPr>
        <w:t xml:space="preserve"> обращения заявителя в письменной форме или в форме электронного документа, а также устное обращение заявителя с целью получения сведений о ходе предоставления муниципальной услуги в ходе личного приема (далее – обращение).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Обращение, поступившее в администрацию сельского поселения подлежит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3.5.2. Административная процедура состоит из следующих административных действий: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регистрация обращения либо заполненной карточки личного приема. Максимальный срок выполнения административного действия - в течение одного рабочего дня со дня поступления обращения в </w:t>
      </w:r>
      <w:r w:rsidR="00E663BC" w:rsidRPr="00BA71C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BA71C8">
        <w:rPr>
          <w:rFonts w:ascii="Times New Roman" w:hAnsi="Times New Roman" w:cs="Times New Roman"/>
          <w:sz w:val="24"/>
          <w:szCs w:val="24"/>
        </w:rPr>
        <w:t xml:space="preserve"> либо со дня личного приема;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- направление зарегистрированного обращения главе </w:t>
      </w:r>
      <w:r w:rsidR="00E663BC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для  проставления резолюции, направление обращения в соответствии с резолюцией уполномоченному должностному лицу </w:t>
      </w:r>
      <w:r w:rsidR="00E663BC" w:rsidRPr="00BA71C8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BA71C8">
        <w:rPr>
          <w:rFonts w:ascii="Times New Roman" w:hAnsi="Times New Roman" w:cs="Times New Roman"/>
          <w:sz w:val="24"/>
          <w:szCs w:val="24"/>
        </w:rPr>
        <w:t xml:space="preserve">на рассмотрение. Максимальный срок выполнения административного действия – в течение двух рабочих дней со дня регистрации обращения в </w:t>
      </w:r>
      <w:r w:rsidR="00E663BC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либо со дня личного приема;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рассмотрение обращения. Максимальный срок выполнения административного действия – не более 18 дней со дня поступления заявления о предоставлении муниципальной услуги в </w:t>
      </w:r>
      <w:r w:rsidR="00E663BC" w:rsidRPr="00BA71C8">
        <w:rPr>
          <w:rFonts w:ascii="Times New Roman" w:hAnsi="Times New Roman" w:cs="Times New Roman"/>
          <w:sz w:val="24"/>
          <w:szCs w:val="24"/>
        </w:rPr>
        <w:t>сельскую администрацию.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3.5.3. Должностным лицом, ответственным за выполнение административных действий по регистрации обращения, направлению зарегистрированного обращения главе </w:t>
      </w:r>
      <w:r w:rsidR="00E663BC" w:rsidRPr="00BA71C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для проставления резолюции, направлению обращения в соответствии с резолюцией уполномоченному должностному лицу </w:t>
      </w:r>
      <w:r w:rsidR="00E663BC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 xml:space="preserve"> на рассмотрение, является специалист </w:t>
      </w:r>
      <w:r w:rsidR="00E663BC" w:rsidRPr="00BA71C8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BA71C8">
        <w:rPr>
          <w:rFonts w:ascii="Times New Roman" w:hAnsi="Times New Roman" w:cs="Times New Roman"/>
          <w:sz w:val="24"/>
          <w:szCs w:val="24"/>
        </w:rPr>
        <w:t>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3.5.4. Результат административной процедуры - направление Заявителю ответа на обращение либо предоставление ответа на обращение в устной форме в ходе личного приема.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Передача результата административной процедуры осуществляется путем направления ответа на обращение, зарегистрированного  по почтовому адресу, адресу электронной почты (если ответ должен быть направлен в форме электронного документа) либо путем предоставления ответа на обращение в устной форме в ходе личного приема.</w:t>
      </w:r>
    </w:p>
    <w:p w:rsidR="00910AA2" w:rsidRPr="00BA71C8" w:rsidRDefault="00910AA2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 результате административной процедуры заявители информируются при получении ответа на обращение по почтовому адресу, адресу электронной почты (если ответ должен быть направлен в форме электронного документа) либо в ходе личного приема.</w:t>
      </w:r>
    </w:p>
    <w:p w:rsidR="00910AA2" w:rsidRPr="00BA71C8" w:rsidRDefault="00910AA2" w:rsidP="00693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4. Формы </w:t>
      </w:r>
      <w:proofErr w:type="gramStart"/>
      <w:r w:rsidRPr="00BA71C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4.1. </w:t>
      </w:r>
      <w:proofErr w:type="gramStart"/>
      <w:r w:rsidRPr="00BA71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4.2. Текущий </w:t>
      </w:r>
      <w:proofErr w:type="gramStart"/>
      <w:r w:rsidRPr="00BA71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4.3. </w:t>
      </w:r>
      <w:proofErr w:type="gramStart"/>
      <w:r w:rsidRPr="00BA71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4.4. Для проведения проверки полноты и качества предоставления муниципальной услуги создается комиссия, состав которой утверждается распоряжением Главы администрации.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5. Досудебный (внесудебный) порядок 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обжалования заявителем решений и действий (бездействия)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предоставляющего муниципальную услугу, должностного лица сельской администрации  либо муниципального служащего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лиц, специалистов сельской администрации в досудебном и судебном порядке.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Par725"/>
      <w:bookmarkEnd w:id="1"/>
      <w:r w:rsidRPr="00BA71C8">
        <w:rPr>
          <w:rFonts w:ascii="Times New Roman" w:hAnsi="Times New Roman"/>
          <w:sz w:val="24"/>
          <w:szCs w:val="24"/>
        </w:rPr>
        <w:t xml:space="preserve">5.2. Предмет досудебного (внесудебного) обжалования заявителем решений и действий (бездействия)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предоставляющей муниципальную услугу, должностного лица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предоставляющей муниципальную услугу, либо муниципального служащего, специалиста.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2) нарушения срока предоставления муниципальной услуги;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настоящим регламентом для предоставления муниципальной услуги;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МО «</w:t>
      </w:r>
      <w:r w:rsidR="00B446DB">
        <w:rPr>
          <w:rFonts w:ascii="Times New Roman" w:hAnsi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hAnsi="Times New Roman"/>
          <w:sz w:val="24"/>
          <w:szCs w:val="24"/>
        </w:rPr>
        <w:t>» для предоставления муниципальной услуги, у заявителя;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1C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</w:t>
      </w:r>
      <w:r w:rsidR="00B446DB">
        <w:rPr>
          <w:rFonts w:ascii="Times New Roman" w:hAnsi="Times New Roman"/>
          <w:sz w:val="24"/>
          <w:szCs w:val="24"/>
        </w:rPr>
        <w:t>рены федеральными законами и пр</w:t>
      </w:r>
      <w:r w:rsidRPr="00BA71C8">
        <w:rPr>
          <w:rFonts w:ascii="Times New Roman" w:hAnsi="Times New Roman"/>
          <w:sz w:val="24"/>
          <w:szCs w:val="24"/>
        </w:rPr>
        <w:t>инятыми в соответствии с ними иными нормативными правовыми актами Российской Федерации, нормативными правовыми актами Республики Алтай, правовыми актами МО «</w:t>
      </w:r>
      <w:r w:rsidR="00B446DB">
        <w:rPr>
          <w:rFonts w:ascii="Times New Roman" w:hAnsi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hAnsi="Times New Roman"/>
          <w:sz w:val="24"/>
          <w:szCs w:val="24"/>
        </w:rPr>
        <w:t>»;</w:t>
      </w:r>
      <w:proofErr w:type="gramEnd"/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 «</w:t>
      </w:r>
      <w:r w:rsidR="00B446DB">
        <w:rPr>
          <w:rFonts w:ascii="Times New Roman" w:hAnsi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hAnsi="Times New Roman"/>
          <w:sz w:val="24"/>
          <w:szCs w:val="24"/>
        </w:rPr>
        <w:t>».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1C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Сельскую администрацию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предоставляющую муниципальную услугу. </w:t>
      </w:r>
    </w:p>
    <w:p w:rsidR="00E663BC" w:rsidRPr="00BA71C8" w:rsidRDefault="00E663BC" w:rsidP="00E663BC">
      <w:pPr>
        <w:tabs>
          <w:tab w:val="left" w:pos="594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Жалоба может быть направлена по почте и с использованием информационно-телекоммуникационной сети "Интернет" по электронной почте сельской администрации </w:t>
      </w:r>
      <w:proofErr w:type="spellStart"/>
      <w:r w:rsidR="00B446DB">
        <w:rPr>
          <w:rFonts w:ascii="Times New Roman" w:hAnsi="Times New Roman" w:cs="Times New Roman"/>
          <w:sz w:val="24"/>
          <w:szCs w:val="24"/>
          <w:lang w:val="en-US"/>
        </w:rPr>
        <w:t>KurmachSA</w:t>
      </w:r>
      <w:proofErr w:type="spellEnd"/>
      <w:r w:rsidR="00B446DB">
        <w:rPr>
          <w:rFonts w:ascii="Times New Roman" w:hAnsi="Times New Roman" w:cs="Times New Roman"/>
          <w:sz w:val="24"/>
          <w:szCs w:val="24"/>
        </w:rPr>
        <w:t>@</w:t>
      </w:r>
      <w:r w:rsidR="00B44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46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6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1C8">
        <w:rPr>
          <w:rFonts w:ascii="Times New Roman" w:hAnsi="Times New Roman"/>
          <w:sz w:val="24"/>
          <w:szCs w:val="24"/>
        </w:rPr>
        <w:t xml:space="preserve">., </w:t>
      </w:r>
    </w:p>
    <w:p w:rsidR="00E663BC" w:rsidRPr="00BA71C8" w:rsidRDefault="00E663BC" w:rsidP="00E663BC">
      <w:pPr>
        <w:tabs>
          <w:tab w:val="left" w:pos="594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официального сайта сельской администрации</w:t>
      </w:r>
      <w:r w:rsidR="007F6C0E" w:rsidRPr="007F6C0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F6C0E">
          <w:rPr>
            <w:rStyle w:val="a5"/>
            <w:color w:val="000000" w:themeColor="text1"/>
            <w:lang w:val="en-US"/>
          </w:rPr>
          <w:t>http</w:t>
        </w:r>
        <w:r w:rsidR="007F6C0E">
          <w:rPr>
            <w:rStyle w:val="a5"/>
            <w:color w:val="000000" w:themeColor="text1"/>
          </w:rPr>
          <w:t>://</w:t>
        </w:r>
        <w:r w:rsidR="007F6C0E">
          <w:rPr>
            <w:rStyle w:val="a5"/>
            <w:color w:val="000000" w:themeColor="text1"/>
            <w:lang w:val="en-US"/>
          </w:rPr>
          <w:t>asp</w:t>
        </w:r>
        <w:r w:rsidR="007F6C0E">
          <w:rPr>
            <w:rStyle w:val="a5"/>
            <w:color w:val="000000" w:themeColor="text1"/>
          </w:rPr>
          <w:t>-</w:t>
        </w:r>
        <w:r w:rsidR="007F6C0E">
          <w:rPr>
            <w:rStyle w:val="a5"/>
            <w:color w:val="000000" w:themeColor="text1"/>
            <w:lang w:val="en-US"/>
          </w:rPr>
          <w:t>k</w:t>
        </w:r>
        <w:r w:rsidR="007F6C0E">
          <w:rPr>
            <w:rStyle w:val="a5"/>
            <w:color w:val="000000" w:themeColor="text1"/>
          </w:rPr>
          <w:t>-</w:t>
        </w:r>
        <w:r w:rsidR="007F6C0E">
          <w:rPr>
            <w:rStyle w:val="a5"/>
            <w:color w:val="000000" w:themeColor="text1"/>
            <w:lang w:val="en-US"/>
          </w:rPr>
          <w:t>b</w:t>
        </w:r>
        <w:r w:rsidR="007F6C0E">
          <w:rPr>
            <w:rStyle w:val="a5"/>
            <w:color w:val="000000" w:themeColor="text1"/>
          </w:rPr>
          <w:t>.</w:t>
        </w:r>
        <w:proofErr w:type="spellStart"/>
        <w:r w:rsidR="007F6C0E">
          <w:rPr>
            <w:rStyle w:val="a5"/>
            <w:color w:val="000000" w:themeColor="text1"/>
            <w:lang w:val="en-US"/>
          </w:rPr>
          <w:t>jimdo</w:t>
        </w:r>
        <w:proofErr w:type="spellEnd"/>
        <w:r w:rsidR="007F6C0E">
          <w:rPr>
            <w:rStyle w:val="a5"/>
            <w:color w:val="000000" w:themeColor="text1"/>
          </w:rPr>
          <w:t>.</w:t>
        </w:r>
        <w:r w:rsidR="007F6C0E">
          <w:rPr>
            <w:rStyle w:val="a5"/>
            <w:color w:val="000000" w:themeColor="text1"/>
            <w:lang w:val="en-US"/>
          </w:rPr>
          <w:t>com</w:t>
        </w:r>
      </w:hyperlink>
      <w:r w:rsidRPr="00BA71C8">
        <w:rPr>
          <w:rFonts w:ascii="Times New Roman" w:hAnsi="Times New Roman"/>
          <w:sz w:val="24"/>
          <w:szCs w:val="24"/>
        </w:rPr>
        <w:t xml:space="preserve">., а также может быть </w:t>
      </w:r>
      <w:proofErr w:type="gramStart"/>
      <w:r w:rsidRPr="00BA71C8">
        <w:rPr>
          <w:rFonts w:ascii="Times New Roman" w:hAnsi="Times New Roman"/>
          <w:sz w:val="24"/>
          <w:szCs w:val="24"/>
        </w:rPr>
        <w:t>принята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1C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(либо наименование, сведения о месте нахождения заявителя -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5.5. Обращение заявителя не рассматривается в случаях: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- отсутствия сведений об обжалуемом решении в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действий, бездействий (в чем выразилось, кем принято), не указан почтовый адрес, по которому должен быть направлен ответ;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- отсутствия подписи заявителя.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 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5.6</w:t>
      </w:r>
      <w:bookmarkStart w:id="2" w:name="Par759"/>
      <w:bookmarkEnd w:id="2"/>
      <w:r w:rsidRPr="00BA71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1C8">
        <w:rPr>
          <w:rFonts w:ascii="Times New Roman" w:hAnsi="Times New Roman"/>
          <w:sz w:val="24"/>
          <w:szCs w:val="24"/>
        </w:rPr>
        <w:t xml:space="preserve">Жалоба, поступившая в Сельскую администрацию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Турочакского района Республики Алтай,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 в приеме документов у заявителя либо в исправлении допущенных опечаток и ошибок или в случае обжалования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 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5.7. По результатам рассмотрения жалобы Сельская администрация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Алтай», предоставляющая муниципальную услугу, принимает одно из следующих решений: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1C8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 «</w:t>
      </w:r>
      <w:r w:rsidR="00B446DB">
        <w:rPr>
          <w:rFonts w:ascii="Times New Roman" w:hAnsi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hAnsi="Times New Roman"/>
          <w:sz w:val="24"/>
          <w:szCs w:val="24"/>
        </w:rPr>
        <w:t>», а также в иных</w:t>
      </w:r>
      <w:proofErr w:type="gramEnd"/>
      <w:r w:rsidRPr="00BA7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1C8">
        <w:rPr>
          <w:rFonts w:ascii="Times New Roman" w:hAnsi="Times New Roman"/>
          <w:sz w:val="24"/>
          <w:szCs w:val="24"/>
        </w:rPr>
        <w:t>формах</w:t>
      </w:r>
      <w:proofErr w:type="gramEnd"/>
      <w:r w:rsidRPr="00BA71C8">
        <w:rPr>
          <w:rFonts w:ascii="Times New Roman" w:hAnsi="Times New Roman"/>
          <w:sz w:val="24"/>
          <w:szCs w:val="24"/>
        </w:rPr>
        <w:t>;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5.8. 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услуги требованиям действующего законодательства, настоящего Административного регламента и повлекшего за собой обращение.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с указанием причин, почему оно признано необоснованным.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  </w:t>
      </w:r>
    </w:p>
    <w:p w:rsidR="00E663BC" w:rsidRPr="00BA71C8" w:rsidRDefault="00E663BC" w:rsidP="00E663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1C8">
        <w:rPr>
          <w:rFonts w:ascii="Times New Roman" w:hAnsi="Times New Roman"/>
          <w:sz w:val="24"/>
          <w:szCs w:val="24"/>
        </w:rPr>
        <w:t xml:space="preserve">5.9. Споры, связанные с действием (бездействием) должностных лиц, решением Сельской администрации </w:t>
      </w:r>
      <w:r w:rsidR="00B446DB">
        <w:rPr>
          <w:rFonts w:ascii="Times New Roman" w:hAnsi="Times New Roman"/>
          <w:sz w:val="24"/>
          <w:szCs w:val="24"/>
        </w:rPr>
        <w:t>Курмач-Байгольского</w:t>
      </w:r>
      <w:r w:rsidR="00E711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A71C8">
        <w:rPr>
          <w:rFonts w:ascii="Times New Roman" w:hAnsi="Times New Roman"/>
          <w:sz w:val="24"/>
          <w:szCs w:val="24"/>
        </w:rPr>
        <w:t xml:space="preserve"> Турочакского района Республики Алтай в ходе предоставления муниципальной услуги, разрешаются в судебном порядке в соответствии с законодательством Российской Федерации </w:t>
      </w: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3BC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21B7" w:rsidRPr="00BA71C8" w:rsidRDefault="007A21B7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F051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A71C8">
        <w:rPr>
          <w:rFonts w:ascii="Times New Roman" w:eastAsia="TimesNewRomanPSMT" w:hAnsi="Times New Roman" w:cs="Times New Roman"/>
          <w:sz w:val="24"/>
          <w:szCs w:val="24"/>
        </w:rPr>
        <w:t>Приложение № 3</w:t>
      </w:r>
    </w:p>
    <w:p w:rsidR="00E663BC" w:rsidRPr="00BA71C8" w:rsidRDefault="00E663BC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C00000"/>
          <w:sz w:val="24"/>
          <w:szCs w:val="24"/>
        </w:rPr>
      </w:pPr>
    </w:p>
    <w:p w:rsidR="00910AA2" w:rsidRPr="00BA71C8" w:rsidRDefault="00910AA2" w:rsidP="00F05125">
      <w:pPr>
        <w:pStyle w:val="ad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1C8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</w:t>
      </w:r>
    </w:p>
    <w:p w:rsidR="00910AA2" w:rsidRPr="00BA71C8" w:rsidRDefault="00910AA2" w:rsidP="00F05125">
      <w:pPr>
        <w:pStyle w:val="ad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1C8">
        <w:rPr>
          <w:rFonts w:ascii="Times New Roman" w:eastAsia="Calibri" w:hAnsi="Times New Roman" w:cs="Times New Roman"/>
          <w:b/>
          <w:bCs/>
          <w:sz w:val="24"/>
          <w:szCs w:val="24"/>
        </w:rPr>
        <w:t>ПОСЛЕДОВАТЕЛЬНОСТИ АДМИНИСТРАТИВНЫХ ПРОЦЕДУР</w:t>
      </w:r>
    </w:p>
    <w:p w:rsidR="00910AA2" w:rsidRPr="00BA71C8" w:rsidRDefault="00910AA2" w:rsidP="00F05125">
      <w:pPr>
        <w:pStyle w:val="ad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1C8">
        <w:rPr>
          <w:rFonts w:ascii="Times New Roman" w:eastAsia="Calibri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910AA2" w:rsidRPr="00BA71C8" w:rsidRDefault="00910AA2" w:rsidP="00F05125">
      <w:pPr>
        <w:pStyle w:val="ad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71C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A71C8">
        <w:rPr>
          <w:rFonts w:ascii="Times New Roman" w:hAnsi="Times New Roman" w:cs="Times New Roman"/>
          <w:sz w:val="24"/>
          <w:szCs w:val="24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FA5C36" w:rsidRPr="00BA71C8">
        <w:rPr>
          <w:rFonts w:ascii="Times New Roman" w:hAnsi="Times New Roman" w:cs="Times New Roman"/>
          <w:sz w:val="24"/>
          <w:szCs w:val="24"/>
        </w:rPr>
        <w:t>«</w:t>
      </w:r>
      <w:r w:rsidR="00B446DB">
        <w:rPr>
          <w:rFonts w:ascii="Times New Roman" w:hAnsi="Times New Roman" w:cs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A2" w:rsidRPr="00BA71C8" w:rsidRDefault="009D0148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81pt;margin-top:4.7pt;width:284pt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">
            <v:textbox>
              <w:txbxContent>
                <w:p w:rsidR="00B446DB" w:rsidRPr="00910AA2" w:rsidRDefault="00B446DB" w:rsidP="00910A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AA2">
                    <w:rPr>
                      <w:rFonts w:ascii="Times New Roman" w:hAnsi="Times New Roman" w:cs="Times New Roman"/>
                    </w:rPr>
                    <w:t xml:space="preserve">Прием и регистрация заявления </w:t>
                  </w:r>
                </w:p>
                <w:p w:rsidR="00B446DB" w:rsidRPr="00910AA2" w:rsidRDefault="00B446DB" w:rsidP="00910AA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10AA2" w:rsidRPr="00BA71C8" w:rsidRDefault="009D0148" w:rsidP="006932D9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36" style="position:absolute;left:0;text-align:left;z-index:251661312;visibility:visible" from="34.5pt,19.3pt" to="34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U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35" style="position:absolute;left:0;text-align:left;z-index:251662336;visibility:visible" from="402.4pt,19.3pt" to="402.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mcJA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34" style="position:absolute;left:0;text-align:left;flip:x;z-index:251663360;visibility:visible" from="34.5pt,10.95pt" to="8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6" o:spid="_x0000_s1033" style="position:absolute;left:0;text-align:left;flip:y;z-index:251664384;visibility:visible" from="365pt,7.05pt" to="40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">
            <v:stroke endarrow="block"/>
          </v:line>
        </w:pict>
      </w: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0AA2" w:rsidRPr="00BA71C8" w:rsidRDefault="009D0148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7" style="position:absolute;left:0;text-align:left;margin-left:-16.05pt;margin-top:5.95pt;width:270pt;height:6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">
            <v:textbox>
              <w:txbxContent>
                <w:p w:rsidR="00B446DB" w:rsidRPr="00910AA2" w:rsidRDefault="00B446DB" w:rsidP="00910A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AA2">
                    <w:rPr>
                      <w:rFonts w:ascii="Times New Roman" w:hAnsi="Times New Roman" w:cs="Times New Roman"/>
                    </w:rPr>
                    <w:t>Рассмотрение заявления о присвоении объекту адресации адреса или аннулировании  его адреса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8" style="position:absolute;left:0;text-align:left;margin-left:283.5pt;margin-top:5.95pt;width:177pt;height:6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MBKg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">
            <v:textbox>
              <w:txbxContent>
                <w:p w:rsidR="00B446DB" w:rsidRPr="00910AA2" w:rsidRDefault="00B446DB" w:rsidP="00910AA2">
                  <w:pPr>
                    <w:rPr>
                      <w:rFonts w:ascii="Times New Roman" w:hAnsi="Times New Roman" w:cs="Times New Roman"/>
                    </w:rPr>
                  </w:pPr>
                  <w:r w:rsidRPr="00910AA2">
                    <w:rPr>
                      <w:rFonts w:ascii="Times New Roman" w:hAnsi="Times New Roman" w:cs="Times New Roman"/>
                    </w:rPr>
                    <w:t>Решение об отказе   в присвоении объекту адресации адреса или аннулировании его</w:t>
                  </w:r>
                  <w:r>
                    <w:rPr>
                      <w:rFonts w:ascii="Times New Roman" w:hAnsi="Times New Roman" w:cs="Times New Roman"/>
                    </w:rPr>
                    <w:t xml:space="preserve"> адреса</w:t>
                  </w:r>
                </w:p>
                <w:p w:rsidR="00B446DB" w:rsidRPr="00B7620D" w:rsidRDefault="00B446DB" w:rsidP="00910AA2">
                  <w:r>
                    <w:t>адреса</w:t>
                  </w:r>
                </w:p>
              </w:txbxContent>
            </v:textbox>
          </v:rect>
        </w:pict>
      </w: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0AA2" w:rsidRPr="00BA71C8" w:rsidRDefault="00910AA2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0AA2" w:rsidRPr="00BA71C8" w:rsidRDefault="009D0148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29" style="position:absolute;left:0;text-align:left;margin-left:314.3pt;margin-top:51.8pt;width:193.9pt;height:10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">
            <v:textbox>
              <w:txbxContent>
                <w:p w:rsidR="00B446DB" w:rsidRPr="00910AA2" w:rsidRDefault="00B446DB" w:rsidP="00910A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10AA2">
                    <w:rPr>
                      <w:rFonts w:ascii="Times New Roman" w:hAnsi="Times New Roman" w:cs="Times New Roman"/>
                    </w:rPr>
                    <w:t>Предоставление муниципальной  услуги – выдача заявителю          (представителю заявителя решения о присвоении объекту адресации     адреса, изменении или                     аннулировании его адреса</w:t>
                  </w:r>
                  <w:proofErr w:type="gramEnd"/>
                </w:p>
                <w:p w:rsidR="00B446DB" w:rsidRPr="00EA3C72" w:rsidRDefault="00B446DB" w:rsidP="00910AA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32" style="position:absolute;left:0;text-align:left;z-index:251667456;visibility:visible" from="365pt,15.8pt" to="395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gBKQIAAE4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0" style="position:absolute;left:0;text-align:left;margin-left:4.15pt;margin-top:51.8pt;width:200.25pt;height:10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">
            <v:textbox>
              <w:txbxContent>
                <w:p w:rsidR="00B446DB" w:rsidRPr="00910AA2" w:rsidRDefault="00B446DB" w:rsidP="00910A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0AA2">
                    <w:rPr>
                      <w:rFonts w:ascii="Times New Roman" w:hAnsi="Times New Roman" w:cs="Times New Roman"/>
                    </w:rPr>
                    <w:t>Отказ в предоставлении                      муниципальной услуги – выдача             заявителю (представителю заявителя) решения  об отказе в присвоении  объекту адресации адреса, изменении или аннулировании его адреса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" o:spid="_x0000_s1031" style="position:absolute;left:0;text-align:left;flip:x;z-index:251668480;visibility:visible" from="102.2pt,15.8pt" to="135.2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">
            <v:stroke endarrow="block"/>
          </v:line>
        </w:pict>
      </w:r>
    </w:p>
    <w:p w:rsidR="00B446DB" w:rsidRDefault="00B446DB" w:rsidP="006932D9">
      <w:pPr>
        <w:pStyle w:val="ad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B446DB" w:rsidSect="00B446DB">
          <w:pgSz w:w="11906" w:h="16838"/>
          <w:pgMar w:top="1134" w:right="992" w:bottom="1134" w:left="567" w:header="709" w:footer="709" w:gutter="0"/>
          <w:cols w:space="708"/>
          <w:docGrid w:linePitch="360"/>
        </w:sectPr>
      </w:pPr>
    </w:p>
    <w:p w:rsidR="00BA71C8" w:rsidRPr="00BA71C8" w:rsidRDefault="00BA71C8" w:rsidP="006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10AA2" w:rsidRPr="00BA71C8" w:rsidRDefault="00910AA2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0AA2" w:rsidRPr="00BA71C8" w:rsidRDefault="00910AA2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0AA2" w:rsidRPr="00BA71C8" w:rsidRDefault="00910AA2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«Присвоение, изменение аннулирование адресов</w:t>
      </w:r>
    </w:p>
    <w:p w:rsidR="00910AA2" w:rsidRPr="00BA71C8" w:rsidRDefault="00910AA2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объектов недвижимости на территории</w:t>
      </w:r>
    </w:p>
    <w:p w:rsidR="00910AA2" w:rsidRPr="00BA71C8" w:rsidRDefault="00FA5C36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 w:rsidR="00B446DB"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BA71C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10AA2" w:rsidRPr="00BA71C8">
        <w:rPr>
          <w:rFonts w:ascii="Times New Roman" w:hAnsi="Times New Roman" w:cs="Times New Roman"/>
          <w:sz w:val="24"/>
          <w:szCs w:val="24"/>
        </w:rPr>
        <w:t>»</w:t>
      </w:r>
    </w:p>
    <w:p w:rsidR="00910AA2" w:rsidRPr="00BA71C8" w:rsidRDefault="00910AA2" w:rsidP="000E08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F90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</w:t>
      </w:r>
    </w:p>
    <w:p w:rsidR="00910AA2" w:rsidRPr="00BA71C8" w:rsidRDefault="00910AA2" w:rsidP="00F90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адреса или аннулирования его адреса</w:t>
      </w:r>
    </w:p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7299"/>
      </w:tblGrid>
      <w:tr w:rsidR="00910AA2" w:rsidRPr="00BA71C8" w:rsidTr="009135CE">
        <w:tc>
          <w:tcPr>
            <w:tcW w:w="6316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910AA2" w:rsidRPr="00BA71C8" w:rsidRDefault="00910AA2" w:rsidP="00B44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</w:tblBorders>
        </w:tblPrEx>
        <w:tc>
          <w:tcPr>
            <w:tcW w:w="14946" w:type="dxa"/>
            <w:gridSpan w:val="11"/>
            <w:tcBorders>
              <w:left w:val="nil"/>
              <w:right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0" w:type="dxa"/>
            <w:gridSpan w:val="5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910AA2" w:rsidRPr="00BA71C8" w:rsidTr="009135CE">
        <w:tblPrEx>
          <w:tblBorders>
            <w:insideH w:val="nil"/>
          </w:tblBorders>
        </w:tblPrEx>
        <w:trPr>
          <w:trHeight w:val="579"/>
        </w:trPr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5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5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A2" w:rsidRPr="00BA71C8" w:rsidTr="009135CE">
        <w:tc>
          <w:tcPr>
            <w:tcW w:w="550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96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0AA2" w:rsidRPr="00BA71C8" w:rsidTr="009135CE"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6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0AA2" w:rsidRPr="00BA71C8" w:rsidTr="009135CE"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96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Присвоить адрес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6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9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6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ов) путем раздела земельного участка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9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0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560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7299"/>
      </w:tblGrid>
      <w:tr w:rsidR="00910AA2" w:rsidRPr="00BA71C8" w:rsidTr="009135CE">
        <w:tc>
          <w:tcPr>
            <w:tcW w:w="631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  <w:insideH w:val="nil"/>
          </w:tblBorders>
        </w:tblPrEx>
        <w:tc>
          <w:tcPr>
            <w:tcW w:w="14946" w:type="dxa"/>
            <w:gridSpan w:val="6"/>
            <w:tcBorders>
              <w:left w:val="nil"/>
              <w:bottom w:val="nil"/>
              <w:right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земельного участк</w:t>
            </w:r>
            <w:proofErr w:type="gramStart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земельного участк</w:t>
            </w:r>
            <w:proofErr w:type="gramStart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0AA2" w:rsidRPr="00BA71C8" w:rsidTr="009135CE"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6749"/>
      </w:tblGrid>
      <w:tr w:rsidR="00910AA2" w:rsidRPr="00BA71C8" w:rsidTr="009135CE">
        <w:tc>
          <w:tcPr>
            <w:tcW w:w="6316" w:type="dxa"/>
            <w:gridSpan w:val="9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  <w:insideH w:val="nil"/>
          </w:tblBorders>
        </w:tblPrEx>
        <w:tc>
          <w:tcPr>
            <w:tcW w:w="14946" w:type="dxa"/>
            <w:gridSpan w:val="13"/>
            <w:tcBorders>
              <w:left w:val="nil"/>
              <w:bottom w:val="nil"/>
              <w:right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помещени</w:t>
            </w:r>
            <w:proofErr w:type="gramStart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ий) в здании, сооружении путем раздела здания, сооружения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74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74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помещени</w:t>
            </w:r>
            <w:proofErr w:type="gramStart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ий) в здании, сооружении путем раздела помещения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2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562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293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562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3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3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563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2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7299"/>
      </w:tblGrid>
      <w:tr w:rsidR="00910AA2" w:rsidRPr="00BA71C8" w:rsidTr="009135CE">
        <w:tc>
          <w:tcPr>
            <w:tcW w:w="631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8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8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BA71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6749"/>
      </w:tblGrid>
      <w:tr w:rsidR="00910AA2" w:rsidRPr="00BA71C8" w:rsidTr="009135CE">
        <w:tc>
          <w:tcPr>
            <w:tcW w:w="6316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</w:tblBorders>
        </w:tblPrEx>
        <w:tc>
          <w:tcPr>
            <w:tcW w:w="14946" w:type="dxa"/>
            <w:gridSpan w:val="15"/>
            <w:tcBorders>
              <w:left w:val="nil"/>
              <w:right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88" w:type="dxa"/>
            <w:gridSpan w:val="1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6749" w:type="dxa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674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8989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9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8161" w:type="dxa"/>
            <w:gridSpan w:val="3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9" w:type="dxa"/>
            <w:gridSpan w:val="12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10905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5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10001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816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1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8161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Вещное право на объект адресации</w:t>
            </w: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0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8" w:type="dxa"/>
            <w:gridSpan w:val="1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0" w:type="dxa"/>
            <w:gridSpan w:val="13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0AA2" w:rsidRPr="00BA71C8" w:rsidTr="009135CE">
        <w:tc>
          <w:tcPr>
            <w:tcW w:w="558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0" w:type="dxa"/>
            <w:gridSpan w:val="1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10AA2" w:rsidRPr="00BA71C8" w:rsidRDefault="00910AA2" w:rsidP="006932D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8" w:type="dxa"/>
            <w:gridSpan w:val="1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0AA2" w:rsidRPr="00BA71C8" w:rsidTr="009135CE">
        <w:tc>
          <w:tcPr>
            <w:tcW w:w="558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12324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0AA2" w:rsidRPr="00BA71C8" w:rsidTr="009135CE">
        <w:tc>
          <w:tcPr>
            <w:tcW w:w="558" w:type="dxa"/>
            <w:vMerge w:val="restart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58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0" w:type="dxa"/>
            <w:gridSpan w:val="1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6788"/>
      </w:tblGrid>
      <w:tr w:rsidR="00910AA2" w:rsidRPr="00BA71C8" w:rsidTr="009135CE">
        <w:tc>
          <w:tcPr>
            <w:tcW w:w="6316" w:type="dxa"/>
            <w:gridSpan w:val="9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7299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</w:tblBorders>
        </w:tblPrEx>
        <w:tc>
          <w:tcPr>
            <w:tcW w:w="14946" w:type="dxa"/>
            <w:gridSpan w:val="13"/>
            <w:tcBorders>
              <w:left w:val="nil"/>
              <w:right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 w:val="restart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bottom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7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0AA2" w:rsidRPr="00BA71C8" w:rsidTr="009135CE">
        <w:tc>
          <w:tcPr>
            <w:tcW w:w="537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7" w:type="dxa"/>
            <w:gridSpan w:val="11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0AA2" w:rsidRPr="00BA71C8" w:rsidTr="009135CE">
        <w:tc>
          <w:tcPr>
            <w:tcW w:w="537" w:type="dxa"/>
            <w:vMerge w:val="restart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6788" w:type="dxa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678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9018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8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8184" w:type="dxa"/>
            <w:gridSpan w:val="3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10888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8" w:type="dxa"/>
            <w:gridSpan w:val="8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10039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9" w:type="dxa"/>
            <w:gridSpan w:val="7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818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4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8184" w:type="dxa"/>
            <w:gridSpan w:val="3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gridSpan w:val="3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gridSpan w:val="3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  <w:tcBorders>
              <w:top w:val="nil"/>
            </w:tcBorders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10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6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A2" w:rsidRPr="00BA71C8" w:rsidTr="009135CE">
        <w:tc>
          <w:tcPr>
            <w:tcW w:w="537" w:type="dxa"/>
            <w:vMerge w:val="restart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  <w:vMerge/>
          </w:tcPr>
          <w:p w:rsidR="00910AA2" w:rsidRPr="00BA71C8" w:rsidRDefault="00910AA2" w:rsidP="0069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1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7299"/>
      </w:tblGrid>
      <w:tr w:rsidR="00910AA2" w:rsidRPr="00BA71C8" w:rsidTr="009135CE">
        <w:tc>
          <w:tcPr>
            <w:tcW w:w="628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0AA2" w:rsidRPr="00BA71C8" w:rsidTr="009135C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c>
          <w:tcPr>
            <w:tcW w:w="537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9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0AA2" w:rsidRPr="00BA71C8" w:rsidTr="009135CE">
        <w:tc>
          <w:tcPr>
            <w:tcW w:w="537" w:type="dxa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9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0AA2" w:rsidRPr="00BA71C8" w:rsidTr="009135CE">
        <w:tc>
          <w:tcPr>
            <w:tcW w:w="537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662" w:type="dxa"/>
            <w:gridSpan w:val="2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0AA2" w:rsidRPr="00BA71C8" w:rsidTr="009135CE">
        <w:tc>
          <w:tcPr>
            <w:tcW w:w="537" w:type="dxa"/>
            <w:tcBorders>
              <w:top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8662" w:type="dxa"/>
            <w:gridSpan w:val="2"/>
            <w:vAlign w:val="center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A2" w:rsidRPr="00BA71C8" w:rsidTr="009135CE">
        <w:tc>
          <w:tcPr>
            <w:tcW w:w="537" w:type="dxa"/>
            <w:tcBorders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9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C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2" w:rsidRPr="00BA71C8" w:rsidTr="009135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9" w:type="dxa"/>
            <w:gridSpan w:val="4"/>
          </w:tcPr>
          <w:p w:rsidR="00910AA2" w:rsidRPr="00BA71C8" w:rsidRDefault="00910AA2" w:rsidP="0069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255" w:rsidRPr="00BA71C8" w:rsidRDefault="004E3255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255" w:rsidRPr="00BA71C8" w:rsidRDefault="004E3255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C36" w:rsidRPr="00BA71C8" w:rsidRDefault="00FA5C36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6DB" w:rsidRDefault="00B446DB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446DB" w:rsidSect="00B446DB">
          <w:pgSz w:w="16838" w:h="11906" w:orient="landscape"/>
          <w:pgMar w:top="567" w:right="1134" w:bottom="992" w:left="1134" w:header="709" w:footer="709" w:gutter="0"/>
          <w:cols w:space="708"/>
          <w:docGrid w:linePitch="360"/>
        </w:sectPr>
      </w:pPr>
    </w:p>
    <w:p w:rsidR="00FA5C36" w:rsidRPr="00BA71C8" w:rsidRDefault="00FA5C36" w:rsidP="00693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6E59D1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Приложение №</w:t>
      </w:r>
      <w:r w:rsidR="00910AA2" w:rsidRPr="00BA71C8">
        <w:rPr>
          <w:rFonts w:ascii="Times New Roman" w:hAnsi="Times New Roman" w:cs="Times New Roman"/>
          <w:sz w:val="24"/>
          <w:szCs w:val="24"/>
        </w:rPr>
        <w:t>2</w:t>
      </w:r>
    </w:p>
    <w:p w:rsidR="00910AA2" w:rsidRPr="00BA71C8" w:rsidRDefault="00910AA2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4"/>
      <w:bookmarkEnd w:id="3"/>
      <w:r w:rsidRPr="00BA71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0AA2" w:rsidRPr="00BA71C8" w:rsidRDefault="00910AA2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«Присвоение, изменение аннулирование адресов</w:t>
      </w:r>
    </w:p>
    <w:p w:rsidR="00910AA2" w:rsidRPr="00BA71C8" w:rsidRDefault="00910AA2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объектов недвижимости на территории</w:t>
      </w:r>
    </w:p>
    <w:p w:rsidR="00910AA2" w:rsidRPr="00BA71C8" w:rsidRDefault="00FA5C36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446DB">
        <w:rPr>
          <w:rFonts w:ascii="Times New Roman" w:hAnsi="Times New Roman" w:cs="Times New Roman"/>
          <w:sz w:val="24"/>
          <w:szCs w:val="24"/>
        </w:rPr>
        <w:t>Курмач-Байгольское</w:t>
      </w:r>
      <w:r w:rsidR="00E711E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BA71C8">
        <w:rPr>
          <w:rFonts w:ascii="Times New Roman" w:hAnsi="Times New Roman" w:cs="Times New Roman"/>
          <w:sz w:val="24"/>
          <w:szCs w:val="24"/>
        </w:rPr>
        <w:t>»</w:t>
      </w:r>
    </w:p>
    <w:p w:rsidR="00910AA2" w:rsidRPr="00BA71C8" w:rsidRDefault="00910AA2" w:rsidP="00C0775A">
      <w:pPr>
        <w:pStyle w:val="ConsPlusNormal"/>
        <w:ind w:left="737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(представителя) заявителя)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заявления о присвоении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объекту адресации адреса</w:t>
      </w: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B446DB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71C8">
        <w:rPr>
          <w:rFonts w:ascii="Times New Roman" w:hAnsi="Times New Roman" w:cs="Times New Roman"/>
          <w:b w:val="0"/>
          <w:sz w:val="24"/>
          <w:szCs w:val="24"/>
        </w:rPr>
        <w:t>Решение об отказе в присвоении объекту адресации</w:t>
      </w:r>
    </w:p>
    <w:p w:rsidR="00910AA2" w:rsidRPr="00BA71C8" w:rsidRDefault="00910AA2" w:rsidP="006932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71C8">
        <w:rPr>
          <w:rFonts w:ascii="Times New Roman" w:hAnsi="Times New Roman" w:cs="Times New Roman"/>
          <w:b w:val="0"/>
          <w:sz w:val="24"/>
          <w:szCs w:val="24"/>
        </w:rPr>
        <w:t xml:space="preserve">адреса или </w:t>
      </w:r>
      <w:proofErr w:type="gramStart"/>
      <w:r w:rsidRPr="00BA71C8">
        <w:rPr>
          <w:rFonts w:ascii="Times New Roman" w:hAnsi="Times New Roman" w:cs="Times New Roman"/>
          <w:b w:val="0"/>
          <w:sz w:val="24"/>
          <w:szCs w:val="24"/>
        </w:rPr>
        <w:t>аннулировании</w:t>
      </w:r>
      <w:proofErr w:type="gramEnd"/>
      <w:r w:rsidRPr="00BA71C8">
        <w:rPr>
          <w:rFonts w:ascii="Times New Roman" w:hAnsi="Times New Roman" w:cs="Times New Roman"/>
          <w:b w:val="0"/>
          <w:sz w:val="24"/>
          <w:szCs w:val="24"/>
        </w:rPr>
        <w:t xml:space="preserve"> его адреса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власти субъекта Российской Федерации - города федерального значения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или органа местного самоуправления внутригородского муниципального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11" w:history="1">
        <w:r w:rsidRPr="00BA71C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A71C8">
        <w:rPr>
          <w:rFonts w:ascii="Times New Roman" w:hAnsi="Times New Roman" w:cs="Times New Roman"/>
          <w:sz w:val="24"/>
          <w:szCs w:val="24"/>
        </w:rPr>
        <w:t xml:space="preserve">  присвоения,  изменения  и   аннулирования   адресов,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________________________________________________________.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C8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A71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71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A2" w:rsidRPr="00BA71C8" w:rsidRDefault="00910AA2" w:rsidP="00693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663BC" w:rsidRPr="00BA71C8" w:rsidRDefault="00910AA2" w:rsidP="00FA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1C8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        </w:t>
      </w:r>
    </w:p>
    <w:sectPr w:rsidR="00E663BC" w:rsidRPr="00BA71C8" w:rsidSect="00B446DB">
      <w:pgSz w:w="11906" w:h="16838"/>
      <w:pgMar w:top="113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0D123B"/>
    <w:multiLevelType w:val="hybridMultilevel"/>
    <w:tmpl w:val="E5744492"/>
    <w:lvl w:ilvl="0" w:tplc="7A06BE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10AA2"/>
    <w:rsid w:val="000076E5"/>
    <w:rsid w:val="000B4D71"/>
    <w:rsid w:val="000E08F0"/>
    <w:rsid w:val="00114FA8"/>
    <w:rsid w:val="001A1485"/>
    <w:rsid w:val="00356CBB"/>
    <w:rsid w:val="00383662"/>
    <w:rsid w:val="003B7A3B"/>
    <w:rsid w:val="00460CB6"/>
    <w:rsid w:val="00467815"/>
    <w:rsid w:val="0047727F"/>
    <w:rsid w:val="004E3255"/>
    <w:rsid w:val="00525889"/>
    <w:rsid w:val="005C1E4D"/>
    <w:rsid w:val="005F2697"/>
    <w:rsid w:val="006412FC"/>
    <w:rsid w:val="006932D9"/>
    <w:rsid w:val="006E59D1"/>
    <w:rsid w:val="0075235B"/>
    <w:rsid w:val="007A21B7"/>
    <w:rsid w:val="007D3C87"/>
    <w:rsid w:val="007F6C0E"/>
    <w:rsid w:val="00833A24"/>
    <w:rsid w:val="00843CA6"/>
    <w:rsid w:val="008C4629"/>
    <w:rsid w:val="00910AA2"/>
    <w:rsid w:val="009135CE"/>
    <w:rsid w:val="009D0148"/>
    <w:rsid w:val="009D0C95"/>
    <w:rsid w:val="009F12F1"/>
    <w:rsid w:val="00A343D9"/>
    <w:rsid w:val="00AB6893"/>
    <w:rsid w:val="00AC1BBE"/>
    <w:rsid w:val="00B24C51"/>
    <w:rsid w:val="00B446DB"/>
    <w:rsid w:val="00B6157A"/>
    <w:rsid w:val="00B71587"/>
    <w:rsid w:val="00BA71C8"/>
    <w:rsid w:val="00BD423A"/>
    <w:rsid w:val="00C0775A"/>
    <w:rsid w:val="00C3654E"/>
    <w:rsid w:val="00C7021F"/>
    <w:rsid w:val="00C92171"/>
    <w:rsid w:val="00D919E9"/>
    <w:rsid w:val="00E663BC"/>
    <w:rsid w:val="00E711E3"/>
    <w:rsid w:val="00F05125"/>
    <w:rsid w:val="00F44A8E"/>
    <w:rsid w:val="00F906B3"/>
    <w:rsid w:val="00FA5C36"/>
    <w:rsid w:val="00FC1DA2"/>
    <w:rsid w:val="00FF0736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48"/>
  </w:style>
  <w:style w:type="paragraph" w:styleId="8">
    <w:name w:val="heading 8"/>
    <w:basedOn w:val="a"/>
    <w:next w:val="a"/>
    <w:link w:val="80"/>
    <w:uiPriority w:val="9"/>
    <w:qFormat/>
    <w:rsid w:val="00910AA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10A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10AA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0AA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character" w:styleId="a4">
    <w:name w:val="Strong"/>
    <w:basedOn w:val="a0"/>
    <w:qFormat/>
    <w:rsid w:val="00910AA2"/>
    <w:rPr>
      <w:b/>
      <w:bCs/>
    </w:rPr>
  </w:style>
  <w:style w:type="paragraph" w:customStyle="1" w:styleId="ConsPlusTitle">
    <w:name w:val="ConsPlusTitle"/>
    <w:rsid w:val="00910AA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910AA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10AA2"/>
    <w:rPr>
      <w:rFonts w:ascii="Arial" w:eastAsia="Times New Roman" w:hAnsi="Arial" w:cs="Arial"/>
      <w:kern w:val="3"/>
      <w:sz w:val="20"/>
      <w:szCs w:val="20"/>
    </w:rPr>
  </w:style>
  <w:style w:type="paragraph" w:customStyle="1" w:styleId="1">
    <w:name w:val="Абзац списка1"/>
    <w:basedOn w:val="a"/>
    <w:rsid w:val="00910A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aliases w:val=" Знак"/>
    <w:basedOn w:val="a"/>
    <w:link w:val="a7"/>
    <w:rsid w:val="00910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 Знак Знак"/>
    <w:basedOn w:val="a0"/>
    <w:link w:val="a6"/>
    <w:rsid w:val="00910AA2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кст с отступом"/>
    <w:basedOn w:val="a"/>
    <w:rsid w:val="00910AA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onsPlusCell">
    <w:name w:val="ConsPlusCell"/>
    <w:rsid w:val="00910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10A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10A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10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910A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10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910AA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AA2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843CA6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43CA6"/>
    <w:rPr>
      <w:b/>
      <w:bCs/>
      <w:color w:val="106BBE"/>
    </w:rPr>
  </w:style>
  <w:style w:type="paragraph" w:styleId="af2">
    <w:name w:val="List Paragraph"/>
    <w:basedOn w:val="a"/>
    <w:uiPriority w:val="34"/>
    <w:qFormat/>
    <w:rsid w:val="00B446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3">
    <w:name w:val="подпись к объекту"/>
    <w:basedOn w:val="a"/>
    <w:next w:val="a"/>
    <w:uiPriority w:val="99"/>
    <w:rsid w:val="00B446D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910AA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10A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10AA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0AA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character" w:styleId="a4">
    <w:name w:val="Strong"/>
    <w:basedOn w:val="a0"/>
    <w:qFormat/>
    <w:rsid w:val="00910AA2"/>
    <w:rPr>
      <w:b/>
      <w:bCs/>
    </w:rPr>
  </w:style>
  <w:style w:type="paragraph" w:customStyle="1" w:styleId="ConsPlusTitle">
    <w:name w:val="ConsPlusTitle"/>
    <w:rsid w:val="00910AA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910AA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10AA2"/>
    <w:rPr>
      <w:rFonts w:ascii="Arial" w:eastAsia="Times New Roman" w:hAnsi="Arial" w:cs="Arial"/>
      <w:kern w:val="3"/>
      <w:sz w:val="20"/>
      <w:szCs w:val="20"/>
    </w:rPr>
  </w:style>
  <w:style w:type="paragraph" w:customStyle="1" w:styleId="1">
    <w:name w:val="Абзац списка1"/>
    <w:basedOn w:val="a"/>
    <w:rsid w:val="00910A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aliases w:val=" Знак"/>
    <w:basedOn w:val="a"/>
    <w:link w:val="a7"/>
    <w:rsid w:val="00910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 Знак Знак"/>
    <w:basedOn w:val="a0"/>
    <w:link w:val="a6"/>
    <w:rsid w:val="00910AA2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кст с отступом"/>
    <w:basedOn w:val="a"/>
    <w:rsid w:val="00910AA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onsPlusCell">
    <w:name w:val="ConsPlusCell"/>
    <w:rsid w:val="00910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10A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10A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10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910A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10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910AA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AA2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843CA6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43CA6"/>
    <w:rPr>
      <w:b/>
      <w:bCs/>
      <w:color w:val="106BBE"/>
    </w:rPr>
  </w:style>
  <w:style w:type="paragraph" w:styleId="af2">
    <w:name w:val="List Paragraph"/>
    <w:basedOn w:val="a"/>
    <w:uiPriority w:val="34"/>
    <w:qFormat/>
    <w:rsid w:val="00B446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3">
    <w:name w:val="подпись к объекту"/>
    <w:basedOn w:val="a"/>
    <w:next w:val="a"/>
    <w:uiPriority w:val="99"/>
    <w:rsid w:val="00B446D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-k-b.jimb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p-k-b.jimb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11" Type="http://schemas.openxmlformats.org/officeDocument/2006/relationships/hyperlink" Target="consultantplus://offline/ref=0F5DF8A1D03655FC612370AEA2BA817FABC02BDD29434CD03293B1742F740A8416AB35C2DC71882A61KEG" TargetMode="Externa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0" Type="http://schemas.openxmlformats.org/officeDocument/2006/relationships/hyperlink" Target="consultantplus://offline/ref=0F5DF8A1D03655FC612370AEA2BA817FABC02CD920404CD03293B1742F740A8416AB35C26DK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DF8A1D03655FC612370AEA2BA817FABC02CD920404CD03293B1742F740A8416AB35C2DC718A2861K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2016-11-15T05:31:00Z</cp:lastPrinted>
  <dcterms:created xsi:type="dcterms:W3CDTF">2023-10-13T09:56:00Z</dcterms:created>
  <dcterms:modified xsi:type="dcterms:W3CDTF">2023-10-13T09:56:00Z</dcterms:modified>
</cp:coreProperties>
</file>