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44" w:rsidRPr="000A5E61" w:rsidRDefault="00686944" w:rsidP="00686944">
      <w:pPr>
        <w:pBdr>
          <w:bottom w:val="single" w:sz="6" w:space="9" w:color="E4E7E9"/>
        </w:pBdr>
        <w:spacing w:line="240" w:lineRule="exact"/>
        <w:jc w:val="center"/>
        <w:outlineLvl w:val="0"/>
        <w:rPr>
          <w:bCs/>
          <w:color w:val="3D3D3D"/>
          <w:kern w:val="36"/>
          <w:sz w:val="28"/>
          <w:szCs w:val="28"/>
        </w:rPr>
      </w:pPr>
      <w:r w:rsidRPr="000A5E61">
        <w:rPr>
          <w:bCs/>
          <w:color w:val="3D3D3D"/>
          <w:kern w:val="36"/>
          <w:sz w:val="28"/>
          <w:szCs w:val="28"/>
        </w:rPr>
        <w:t>Сведения о доходах, расходах</w:t>
      </w:r>
      <w:r>
        <w:rPr>
          <w:bCs/>
          <w:color w:val="3D3D3D"/>
          <w:kern w:val="36"/>
          <w:sz w:val="28"/>
          <w:szCs w:val="28"/>
        </w:rPr>
        <w:t>,</w:t>
      </w:r>
      <w:r w:rsidRPr="000A5E61">
        <w:rPr>
          <w:bCs/>
          <w:color w:val="3D3D3D"/>
          <w:kern w:val="36"/>
          <w:sz w:val="28"/>
          <w:szCs w:val="28"/>
        </w:rPr>
        <w:t xml:space="preserve"> об имуществе и обязательствах имущественного </w:t>
      </w:r>
      <w:proofErr w:type="gramStart"/>
      <w:r w:rsidRPr="000A5E61">
        <w:rPr>
          <w:bCs/>
          <w:color w:val="3D3D3D"/>
          <w:kern w:val="36"/>
          <w:sz w:val="28"/>
          <w:szCs w:val="28"/>
        </w:rPr>
        <w:t xml:space="preserve">характера, </w:t>
      </w:r>
      <w:r>
        <w:rPr>
          <w:bCs/>
          <w:color w:val="3D3D3D"/>
          <w:kern w:val="36"/>
          <w:sz w:val="28"/>
          <w:szCs w:val="28"/>
        </w:rPr>
        <w:t xml:space="preserve">  </w:t>
      </w:r>
      <w:proofErr w:type="gramEnd"/>
      <w:r>
        <w:rPr>
          <w:bCs/>
          <w:color w:val="3D3D3D"/>
          <w:kern w:val="36"/>
          <w:sz w:val="28"/>
          <w:szCs w:val="28"/>
        </w:rPr>
        <w:t xml:space="preserve">Главы администрации, </w:t>
      </w:r>
      <w:r w:rsidRPr="000A5E61">
        <w:rPr>
          <w:bCs/>
          <w:color w:val="3D3D3D"/>
          <w:kern w:val="36"/>
          <w:sz w:val="28"/>
          <w:szCs w:val="28"/>
        </w:rPr>
        <w:t>муниципальны</w:t>
      </w:r>
      <w:r>
        <w:rPr>
          <w:bCs/>
          <w:color w:val="3D3D3D"/>
          <w:kern w:val="36"/>
          <w:sz w:val="28"/>
          <w:szCs w:val="28"/>
        </w:rPr>
        <w:t>х</w:t>
      </w:r>
      <w:r w:rsidRPr="000A5E61">
        <w:rPr>
          <w:bCs/>
          <w:color w:val="3D3D3D"/>
          <w:kern w:val="36"/>
          <w:sz w:val="28"/>
          <w:szCs w:val="28"/>
        </w:rPr>
        <w:t xml:space="preserve"> служащи</w:t>
      </w:r>
      <w:r>
        <w:rPr>
          <w:bCs/>
          <w:color w:val="3D3D3D"/>
          <w:kern w:val="36"/>
          <w:sz w:val="28"/>
          <w:szCs w:val="28"/>
        </w:rPr>
        <w:t>х</w:t>
      </w:r>
      <w:r w:rsidRPr="000A5E61">
        <w:rPr>
          <w:bCs/>
          <w:color w:val="3D3D3D"/>
          <w:kern w:val="36"/>
          <w:sz w:val="28"/>
          <w:szCs w:val="28"/>
        </w:rPr>
        <w:t xml:space="preserve"> администрации </w:t>
      </w:r>
      <w:proofErr w:type="spellStart"/>
      <w:r>
        <w:rPr>
          <w:bCs/>
          <w:color w:val="3D3D3D"/>
          <w:kern w:val="36"/>
          <w:sz w:val="28"/>
          <w:szCs w:val="28"/>
        </w:rPr>
        <w:t>Курмач</w:t>
      </w:r>
      <w:proofErr w:type="spellEnd"/>
      <w:r>
        <w:rPr>
          <w:bCs/>
          <w:color w:val="3D3D3D"/>
          <w:kern w:val="36"/>
          <w:sz w:val="28"/>
          <w:szCs w:val="28"/>
        </w:rPr>
        <w:t xml:space="preserve"> – </w:t>
      </w:r>
      <w:proofErr w:type="spellStart"/>
      <w:r>
        <w:rPr>
          <w:bCs/>
          <w:color w:val="3D3D3D"/>
          <w:kern w:val="36"/>
          <w:sz w:val="28"/>
          <w:szCs w:val="28"/>
        </w:rPr>
        <w:t>Байгольского</w:t>
      </w:r>
      <w:proofErr w:type="spellEnd"/>
      <w:r>
        <w:rPr>
          <w:bCs/>
          <w:color w:val="3D3D3D"/>
          <w:kern w:val="36"/>
          <w:sz w:val="28"/>
          <w:szCs w:val="28"/>
        </w:rPr>
        <w:t xml:space="preserve"> </w:t>
      </w:r>
      <w:r w:rsidRPr="000A5E61">
        <w:rPr>
          <w:bCs/>
          <w:color w:val="3D3D3D"/>
          <w:kern w:val="36"/>
          <w:sz w:val="28"/>
          <w:szCs w:val="28"/>
        </w:rPr>
        <w:t xml:space="preserve"> сельского поселения </w:t>
      </w:r>
      <w:r>
        <w:rPr>
          <w:bCs/>
          <w:color w:val="3D3D3D"/>
          <w:kern w:val="36"/>
          <w:sz w:val="28"/>
          <w:szCs w:val="28"/>
        </w:rPr>
        <w:t xml:space="preserve"> </w:t>
      </w:r>
      <w:proofErr w:type="spellStart"/>
      <w:r>
        <w:rPr>
          <w:bCs/>
          <w:color w:val="3D3D3D"/>
          <w:kern w:val="36"/>
          <w:sz w:val="28"/>
          <w:szCs w:val="28"/>
        </w:rPr>
        <w:t>Турочакского</w:t>
      </w:r>
      <w:proofErr w:type="spellEnd"/>
      <w:r w:rsidRPr="000A5E61">
        <w:rPr>
          <w:bCs/>
          <w:color w:val="3D3D3D"/>
          <w:kern w:val="36"/>
          <w:sz w:val="28"/>
          <w:szCs w:val="28"/>
        </w:rPr>
        <w:t xml:space="preserve"> муниципального района </w:t>
      </w:r>
      <w:r>
        <w:rPr>
          <w:bCs/>
          <w:color w:val="3D3D3D"/>
          <w:kern w:val="36"/>
          <w:sz w:val="28"/>
          <w:szCs w:val="28"/>
        </w:rPr>
        <w:t xml:space="preserve">Республики Алтай </w:t>
      </w:r>
      <w:r w:rsidRPr="000A5E61">
        <w:rPr>
          <w:bCs/>
          <w:color w:val="3D3D3D"/>
          <w:kern w:val="36"/>
          <w:sz w:val="28"/>
          <w:szCs w:val="28"/>
        </w:rPr>
        <w:t xml:space="preserve"> за отчетный период с 1 января 202</w:t>
      </w:r>
      <w:r>
        <w:rPr>
          <w:bCs/>
          <w:color w:val="3D3D3D"/>
          <w:kern w:val="36"/>
          <w:sz w:val="28"/>
          <w:szCs w:val="28"/>
        </w:rPr>
        <w:t>2</w:t>
      </w:r>
      <w:r w:rsidRPr="000A5E61">
        <w:rPr>
          <w:bCs/>
          <w:color w:val="3D3D3D"/>
          <w:kern w:val="36"/>
          <w:sz w:val="28"/>
          <w:szCs w:val="28"/>
        </w:rPr>
        <w:t xml:space="preserve"> по 31 декабря 202</w:t>
      </w:r>
      <w:r>
        <w:rPr>
          <w:bCs/>
          <w:color w:val="3D3D3D"/>
          <w:kern w:val="36"/>
          <w:sz w:val="28"/>
          <w:szCs w:val="28"/>
        </w:rPr>
        <w:t>2</w:t>
      </w:r>
      <w:r w:rsidRPr="000A5E61">
        <w:rPr>
          <w:bCs/>
          <w:color w:val="3D3D3D"/>
          <w:kern w:val="36"/>
          <w:sz w:val="28"/>
          <w:szCs w:val="28"/>
        </w:rPr>
        <w:t xml:space="preserve"> год</w:t>
      </w:r>
    </w:p>
    <w:tbl>
      <w:tblPr>
        <w:tblW w:w="15555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650"/>
        <w:gridCol w:w="981"/>
        <w:gridCol w:w="1211"/>
        <w:gridCol w:w="993"/>
        <w:gridCol w:w="992"/>
        <w:gridCol w:w="1276"/>
        <w:gridCol w:w="948"/>
        <w:gridCol w:w="894"/>
        <w:gridCol w:w="1560"/>
        <w:gridCol w:w="1134"/>
        <w:gridCol w:w="2268"/>
      </w:tblGrid>
      <w:tr w:rsidR="00686944" w:rsidTr="003F2D03"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Фамилия, имя, отчество муниципального служащего</w:t>
            </w:r>
          </w:p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proofErr w:type="gramStart"/>
            <w:r w:rsidRPr="00151276">
              <w:rPr>
                <w:color w:val="052635"/>
                <w:sz w:val="18"/>
                <w:szCs w:val="18"/>
              </w:rPr>
              <w:t>Должность  муниципального</w:t>
            </w:r>
            <w:proofErr w:type="gramEnd"/>
            <w:r w:rsidRPr="00151276">
              <w:rPr>
                <w:color w:val="052635"/>
                <w:sz w:val="18"/>
                <w:szCs w:val="18"/>
              </w:rPr>
              <w:t xml:space="preserve"> служащего</w:t>
            </w:r>
          </w:p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</w:p>
        </w:tc>
        <w:tc>
          <w:tcPr>
            <w:tcW w:w="41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 xml:space="preserve">Транспорт </w:t>
            </w:r>
          </w:p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86944" w:rsidTr="003F2D03"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вид объекта</w:t>
            </w:r>
          </w:p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площадь</w:t>
            </w:r>
          </w:p>
          <w:p w:rsidR="00686944" w:rsidRPr="00151276" w:rsidRDefault="00686944" w:rsidP="003F2D03">
            <w:pPr>
              <w:jc w:val="center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(</w:t>
            </w:r>
            <w:proofErr w:type="spellStart"/>
            <w:proofErr w:type="gramStart"/>
            <w:r w:rsidRPr="00151276">
              <w:rPr>
                <w:color w:val="052635"/>
                <w:sz w:val="18"/>
                <w:szCs w:val="18"/>
              </w:rPr>
              <w:t>кв.м</w:t>
            </w:r>
            <w:proofErr w:type="spellEnd"/>
            <w:proofErr w:type="gramEnd"/>
            <w:r w:rsidRPr="00151276">
              <w:rPr>
                <w:color w:val="052635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 xml:space="preserve">страна </w:t>
            </w:r>
            <w:proofErr w:type="spellStart"/>
            <w:r w:rsidRPr="00151276">
              <w:rPr>
                <w:color w:val="052635"/>
                <w:sz w:val="18"/>
                <w:szCs w:val="18"/>
              </w:rPr>
              <w:t>расположе</w:t>
            </w:r>
            <w:proofErr w:type="spellEnd"/>
          </w:p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proofErr w:type="spellStart"/>
            <w:r w:rsidRPr="00151276">
              <w:rPr>
                <w:color w:val="052635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вид объекта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площадь</w:t>
            </w:r>
          </w:p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(</w:t>
            </w:r>
            <w:proofErr w:type="spellStart"/>
            <w:r w:rsidRPr="00151276">
              <w:rPr>
                <w:color w:val="052635"/>
                <w:sz w:val="18"/>
                <w:szCs w:val="18"/>
              </w:rPr>
              <w:t>кв.м</w:t>
            </w:r>
            <w:proofErr w:type="spellEnd"/>
            <w:r w:rsidRPr="00151276">
              <w:rPr>
                <w:color w:val="052635"/>
                <w:sz w:val="18"/>
                <w:szCs w:val="18"/>
              </w:rPr>
              <w:t>.)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 xml:space="preserve">страна </w:t>
            </w:r>
            <w:proofErr w:type="spellStart"/>
            <w:r w:rsidRPr="00151276">
              <w:rPr>
                <w:color w:val="052635"/>
                <w:sz w:val="18"/>
                <w:szCs w:val="18"/>
              </w:rPr>
              <w:t>располо</w:t>
            </w:r>
            <w:proofErr w:type="spellEnd"/>
          </w:p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  <w:proofErr w:type="spellStart"/>
            <w:r w:rsidRPr="00151276">
              <w:rPr>
                <w:color w:val="052635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</w:tr>
      <w:tr w:rsidR="00686944" w:rsidRPr="0060605B" w:rsidTr="003F2D03">
        <w:trPr>
          <w:trHeight w:val="684"/>
        </w:trPr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52635"/>
                <w:sz w:val="18"/>
                <w:szCs w:val="18"/>
              </w:rPr>
              <w:t>Вибе</w:t>
            </w:r>
            <w:proofErr w:type="spellEnd"/>
            <w:r>
              <w:rPr>
                <w:b/>
                <w:bCs/>
                <w:color w:val="052635"/>
                <w:sz w:val="18"/>
                <w:szCs w:val="18"/>
              </w:rPr>
              <w:t xml:space="preserve"> Оксана Михайловна </w:t>
            </w:r>
            <w:r w:rsidRPr="00151276"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Глав</w:t>
            </w:r>
            <w:r>
              <w:rPr>
                <w:color w:val="052635"/>
                <w:sz w:val="18"/>
                <w:szCs w:val="18"/>
              </w:rPr>
              <w:t xml:space="preserve">а </w:t>
            </w:r>
            <w:r w:rsidRPr="00151276">
              <w:rPr>
                <w:color w:val="052635"/>
                <w:sz w:val="18"/>
                <w:szCs w:val="18"/>
              </w:rPr>
              <w:t>администрации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жилой дом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з</w:t>
            </w:r>
            <w:r w:rsidRPr="00151276">
              <w:rPr>
                <w:color w:val="052635"/>
                <w:sz w:val="18"/>
                <w:szCs w:val="18"/>
              </w:rPr>
              <w:t>емельный участок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54,8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3100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 </w:t>
            </w:r>
            <w:r>
              <w:rPr>
                <w:color w:val="052635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363327,95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</w:tr>
      <w:tr w:rsidR="00686944" w:rsidRPr="0060605B" w:rsidTr="003F2D03">
        <w:trPr>
          <w:trHeight w:val="127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Супруг</w:t>
            </w:r>
          </w:p>
        </w:tc>
        <w:tc>
          <w:tcPr>
            <w:tcW w:w="1650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жилой дом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з</w:t>
            </w:r>
            <w:r w:rsidRPr="00151276">
              <w:rPr>
                <w:color w:val="052635"/>
                <w:sz w:val="18"/>
                <w:szCs w:val="18"/>
              </w:rPr>
              <w:t>емельный участок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индивидуальная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54,8</w:t>
            </w:r>
          </w:p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 xml:space="preserve">Россия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244805,88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</w:tr>
      <w:tr w:rsidR="00686944" w:rsidRPr="0060605B" w:rsidTr="003F2D03">
        <w:trPr>
          <w:trHeight w:val="30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сын</w:t>
            </w: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73061,82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</w:tr>
      <w:tr w:rsidR="00686944" w:rsidRPr="0060605B" w:rsidTr="003F2D03"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b/>
                <w:bCs/>
                <w:color w:val="052635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52635"/>
                <w:sz w:val="18"/>
                <w:szCs w:val="18"/>
              </w:rPr>
              <w:t>Телесова</w:t>
            </w:r>
            <w:proofErr w:type="spellEnd"/>
            <w:r>
              <w:rPr>
                <w:b/>
                <w:bCs/>
                <w:color w:val="052635"/>
                <w:sz w:val="18"/>
                <w:szCs w:val="18"/>
              </w:rPr>
              <w:t xml:space="preserve"> Галина Михайловна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ведущи</w:t>
            </w:r>
            <w:r w:rsidRPr="00151276">
              <w:rPr>
                <w:color w:val="052635"/>
                <w:sz w:val="18"/>
                <w:szCs w:val="18"/>
              </w:rPr>
              <w:t xml:space="preserve">й специалист </w:t>
            </w:r>
            <w:r>
              <w:rPr>
                <w:color w:val="052635"/>
                <w:sz w:val="18"/>
                <w:szCs w:val="18"/>
              </w:rPr>
              <w:t xml:space="preserve">1 разряда </w:t>
            </w:r>
            <w:r w:rsidRPr="00151276">
              <w:rPr>
                <w:color w:val="052635"/>
                <w:sz w:val="18"/>
                <w:szCs w:val="18"/>
              </w:rPr>
              <w:t>администрации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з</w:t>
            </w:r>
            <w:r w:rsidRPr="00151276">
              <w:rPr>
                <w:color w:val="052635"/>
                <w:sz w:val="18"/>
                <w:szCs w:val="18"/>
              </w:rPr>
              <w:t>емельный участок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жилой дом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56,0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349643,52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</w:tr>
      <w:tr w:rsidR="00686944" w:rsidRPr="0060605B" w:rsidTr="003F2D03"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 w:rsidRPr="00151276">
              <w:rPr>
                <w:color w:val="052635"/>
                <w:sz w:val="18"/>
                <w:szCs w:val="18"/>
              </w:rPr>
              <w:t>Супруг</w:t>
            </w:r>
          </w:p>
        </w:tc>
        <w:tc>
          <w:tcPr>
            <w:tcW w:w="1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6944" w:rsidRPr="00151276" w:rsidRDefault="00686944" w:rsidP="003F2D03">
            <w:pPr>
              <w:rPr>
                <w:color w:val="052635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жилой дом</w:t>
            </w:r>
          </w:p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56,0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  <w:r>
              <w:rPr>
                <w:color w:val="052635"/>
                <w:sz w:val="18"/>
                <w:szCs w:val="18"/>
              </w:rPr>
              <w:t>210767,64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944" w:rsidRPr="00151276" w:rsidRDefault="00686944" w:rsidP="003F2D03">
            <w:pPr>
              <w:spacing w:before="100" w:beforeAutospacing="1" w:after="100" w:afterAutospacing="1"/>
              <w:rPr>
                <w:color w:val="052635"/>
                <w:sz w:val="18"/>
                <w:szCs w:val="18"/>
              </w:rPr>
            </w:pPr>
          </w:p>
        </w:tc>
      </w:tr>
    </w:tbl>
    <w:p w:rsidR="00686944" w:rsidRDefault="00686944" w:rsidP="00686944"/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8694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44"/>
    <w:rsid w:val="0068694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DB37F-B94D-4B8A-8A3A-70A7FF84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1</cp:revision>
  <dcterms:created xsi:type="dcterms:W3CDTF">2024-02-19T05:33:00Z</dcterms:created>
  <dcterms:modified xsi:type="dcterms:W3CDTF">2024-02-19T05:37:00Z</dcterms:modified>
</cp:coreProperties>
</file>